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50C881" w14:textId="77777777" w:rsidR="00432A4F" w:rsidRDefault="00790698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Списък на дървесните и недървесни продукти и екосистемни услуги</w:t>
      </w:r>
      <w:r w:rsidR="00AB5EAE">
        <w:rPr>
          <w:rFonts w:ascii="Times New Roman" w:eastAsia="Times New Roman" w:hAnsi="Times New Roman" w:cs="Times New Roman"/>
          <w:b/>
          <w:color w:val="000000"/>
          <w:sz w:val="24"/>
        </w:rPr>
        <w:t>,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предоставяни от ДГС Буйновци</w:t>
      </w:r>
    </w:p>
    <w:p w14:paraId="0B28EBFC" w14:textId="77777777" w:rsidR="00432A4F" w:rsidRDefault="00790698">
      <w:pPr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I. Материални продукти и услуги</w:t>
      </w:r>
    </w:p>
    <w:p w14:paraId="3BF1E456" w14:textId="77777777" w:rsidR="00432A4F" w:rsidRDefault="00790698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  <w:t>Материалните услуги включват всички продукти, добити от екосистемите: храна, дървесина и др.</w:t>
      </w:r>
    </w:p>
    <w:p w14:paraId="49D17D26" w14:textId="67711E34" w:rsidR="00432A4F" w:rsidRDefault="00790698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  <w:t>1. Дървесина - Добиваната дървесина от ТП Д</w:t>
      </w:r>
      <w:r w:rsidR="008F3D29">
        <w:rPr>
          <w:rFonts w:ascii="Times New Roman" w:eastAsia="Times New Roman" w:hAnsi="Times New Roman" w:cs="Times New Roman"/>
          <w:color w:val="000000"/>
          <w:sz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С Буйновци е от дървесни видове: бук, </w:t>
      </w:r>
      <w:r w:rsidR="001F7B7B">
        <w:rPr>
          <w:rFonts w:ascii="Times New Roman" w:eastAsia="Times New Roman" w:hAnsi="Times New Roman" w:cs="Times New Roman"/>
          <w:color w:val="000000"/>
          <w:sz w:val="24"/>
        </w:rPr>
        <w:t xml:space="preserve">габър,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зимен дъб, цер, акация, </w:t>
      </w:r>
      <w:r w:rsidR="001F7B7B">
        <w:rPr>
          <w:rFonts w:ascii="Times New Roman" w:eastAsia="Times New Roman" w:hAnsi="Times New Roman" w:cs="Times New Roman"/>
          <w:color w:val="000000"/>
          <w:sz w:val="24"/>
        </w:rPr>
        <w:t xml:space="preserve">зелена </w:t>
      </w:r>
      <w:proofErr w:type="spellStart"/>
      <w:r w:rsidR="001F7B7B">
        <w:rPr>
          <w:rFonts w:ascii="Times New Roman" w:eastAsia="Times New Roman" w:hAnsi="Times New Roman" w:cs="Times New Roman"/>
          <w:color w:val="000000"/>
          <w:sz w:val="24"/>
        </w:rPr>
        <w:t>дуглазка</w:t>
      </w:r>
      <w:proofErr w:type="spellEnd"/>
      <w:r w:rsidR="001F7B7B"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бял бор, черен бор. Средният годишен добив по ГСП е 35 989 м3 лежаща маса. От буковата </w:t>
      </w:r>
      <w:r w:rsidR="003D20AE">
        <w:rPr>
          <w:rFonts w:ascii="Times New Roman" w:eastAsia="Times New Roman" w:hAnsi="Times New Roman" w:cs="Times New Roman"/>
          <w:color w:val="000000"/>
          <w:sz w:val="24"/>
        </w:rPr>
        <w:t xml:space="preserve">и з. дъбовата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дървесина се добиват следните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сортименти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: трупи за фурнир, трупи за шперплат, трупи за бичене над 30 см, трупи за бичене 18-29 см, технологична дървесина от средна и дребна, ОЗМ и дърва за огрев. От иглолистната дървесина се добиват трупи за бичене над 30 см, трупи за бичене 18-29 см, трупи за бичене 15-17 см, обли греди, технологична дървесина от средна</w:t>
      </w:r>
      <w:r w:rsidR="000D6A76">
        <w:rPr>
          <w:rFonts w:ascii="Times New Roman" w:eastAsia="Times New Roman" w:hAnsi="Times New Roman" w:cs="Times New Roman"/>
          <w:color w:val="000000"/>
          <w:sz w:val="24"/>
          <w:lang w:val="en-US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дребна и дърва, ОЗМ</w:t>
      </w:r>
      <w:r w:rsidR="000D6A76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r w:rsidR="000D6A76">
        <w:rPr>
          <w:rFonts w:ascii="Times New Roman" w:eastAsia="Times New Roman" w:hAnsi="Times New Roman" w:cs="Times New Roman"/>
          <w:color w:val="000000"/>
          <w:sz w:val="24"/>
        </w:rPr>
        <w:t>и асортимент дърва за горене</w:t>
      </w:r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tbl>
      <w:tblPr>
        <w:tblW w:w="1434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818"/>
        <w:gridCol w:w="835"/>
        <w:gridCol w:w="818"/>
        <w:gridCol w:w="818"/>
        <w:gridCol w:w="818"/>
        <w:gridCol w:w="818"/>
      </w:tblGrid>
      <w:tr w:rsidR="002B743A" w:rsidRPr="002B743A" w14:paraId="31A3ACFA" w14:textId="77777777" w:rsidTr="00416C68">
        <w:trPr>
          <w:trHeight w:val="240"/>
        </w:trPr>
        <w:tc>
          <w:tcPr>
            <w:tcW w:w="9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9433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949"/>
              <w:gridCol w:w="882"/>
              <w:gridCol w:w="1126"/>
              <w:gridCol w:w="1009"/>
              <w:gridCol w:w="1008"/>
              <w:gridCol w:w="1153"/>
              <w:gridCol w:w="1153"/>
              <w:gridCol w:w="1153"/>
            </w:tblGrid>
            <w:tr w:rsidR="00416C68" w:rsidRPr="00416C68" w14:paraId="15FCF073" w14:textId="77777777" w:rsidTr="008B0F33">
              <w:trPr>
                <w:trHeight w:val="315"/>
              </w:trPr>
              <w:tc>
                <w:tcPr>
                  <w:tcW w:w="9433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4BB06B5" w14:textId="77777777" w:rsidR="00416C68" w:rsidRPr="00416C68" w:rsidRDefault="00416C68" w:rsidP="00416C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ГОДИШЕН ПЛАН ЗА ПОЛЗВАНЕ НА ДЪРВЕСИНА                                                                              </w:t>
                  </w:r>
                </w:p>
              </w:tc>
            </w:tr>
            <w:tr w:rsidR="00416C68" w:rsidRPr="00416C68" w14:paraId="77CB6BB0" w14:textId="77777777" w:rsidTr="008B0F33">
              <w:trPr>
                <w:trHeight w:val="315"/>
              </w:trPr>
              <w:tc>
                <w:tcPr>
                  <w:tcW w:w="9433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759BAE" w14:textId="0057144F" w:rsidR="00416C68" w:rsidRPr="00FD06C1" w:rsidRDefault="00416C68" w:rsidP="00416C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FD06C1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НА ТП ДГС БУЙНОВЦИ ЗА 202</w:t>
                  </w:r>
                  <w:r w:rsidR="009D2768" w:rsidRPr="00FD06C1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1 </w:t>
                  </w:r>
                  <w:r w:rsidRPr="00FD06C1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г. </w:t>
                  </w:r>
                </w:p>
                <w:p w14:paraId="27B2C170" w14:textId="0FB3BC02" w:rsidR="009D2768" w:rsidRPr="00FD06C1" w:rsidRDefault="009D2768" w:rsidP="00416C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</w:p>
                <w:tbl>
                  <w:tblPr>
                    <w:tblW w:w="9283" w:type="dxa"/>
                    <w:tblCellMar>
                      <w:left w:w="70" w:type="dxa"/>
                      <w:right w:w="7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963"/>
                    <w:gridCol w:w="888"/>
                    <w:gridCol w:w="1045"/>
                    <w:gridCol w:w="1134"/>
                    <w:gridCol w:w="992"/>
                    <w:gridCol w:w="993"/>
                    <w:gridCol w:w="1134"/>
                    <w:gridCol w:w="1134"/>
                  </w:tblGrid>
                  <w:tr w:rsidR="009D2768" w:rsidRPr="00FD06C1" w14:paraId="5E4CB77A" w14:textId="77777777" w:rsidTr="008B0F33">
                    <w:trPr>
                      <w:trHeight w:val="315"/>
                    </w:trPr>
                    <w:tc>
                      <w:tcPr>
                        <w:tcW w:w="1963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4852B44" w14:textId="77777777" w:rsidR="009D2768" w:rsidRPr="009D2768" w:rsidRDefault="009D2768" w:rsidP="009D2768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Показатели</w:t>
                        </w:r>
                      </w:p>
                    </w:tc>
                    <w:tc>
                      <w:tcPr>
                        <w:tcW w:w="888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3D9B4EF" w14:textId="77777777" w:rsidR="009D2768" w:rsidRPr="009D2768" w:rsidRDefault="009D2768" w:rsidP="009D2768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Площ</w:t>
                        </w:r>
                      </w:p>
                    </w:tc>
                    <w:tc>
                      <w:tcPr>
                        <w:tcW w:w="1045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1FEF796" w14:textId="634D54E2" w:rsidR="009D2768" w:rsidRPr="009D2768" w:rsidRDefault="009D2768" w:rsidP="009D2768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Ст.</w:t>
                        </w:r>
                        <w:r w:rsidRPr="00FD06C1"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маса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D6D0942" w14:textId="77777777" w:rsidR="009D2768" w:rsidRPr="009D2768" w:rsidRDefault="009D2768" w:rsidP="009D2768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Лежаща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B092C08" w14:textId="77777777" w:rsidR="009D2768" w:rsidRPr="009D2768" w:rsidRDefault="009D2768" w:rsidP="009D2768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Едра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9EAD68A" w14:textId="77777777" w:rsidR="009D2768" w:rsidRPr="009D2768" w:rsidRDefault="009D2768" w:rsidP="009D2768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Средна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1356FB5" w14:textId="77777777" w:rsidR="009D2768" w:rsidRPr="009D2768" w:rsidRDefault="009D2768" w:rsidP="009D2768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Дребна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A0B4B18" w14:textId="77777777" w:rsidR="009D2768" w:rsidRPr="009D2768" w:rsidRDefault="009D2768" w:rsidP="009D2768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Дърва</w:t>
                        </w:r>
                      </w:p>
                    </w:tc>
                  </w:tr>
                  <w:tr w:rsidR="009D2768" w:rsidRPr="00FD06C1" w14:paraId="7737090E" w14:textId="77777777" w:rsidTr="008B0F33">
                    <w:trPr>
                      <w:trHeight w:val="300"/>
                    </w:trPr>
                    <w:tc>
                      <w:tcPr>
                        <w:tcW w:w="196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027A268" w14:textId="77777777" w:rsidR="009D2768" w:rsidRPr="009D2768" w:rsidRDefault="009D2768" w:rsidP="009D276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 </w:t>
                        </w:r>
                      </w:p>
                    </w:tc>
                    <w:tc>
                      <w:tcPr>
                        <w:tcW w:w="88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B8E3683" w14:textId="77777777" w:rsidR="009D2768" w:rsidRPr="009D2768" w:rsidRDefault="009D2768" w:rsidP="009D2768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ха</w:t>
                        </w:r>
                      </w:p>
                    </w:tc>
                    <w:tc>
                      <w:tcPr>
                        <w:tcW w:w="104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9CE2B6A" w14:textId="77777777" w:rsidR="009D2768" w:rsidRPr="009D2768" w:rsidRDefault="009D2768" w:rsidP="009D2768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м3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5644398" w14:textId="77777777" w:rsidR="009D2768" w:rsidRPr="009D2768" w:rsidRDefault="009D2768" w:rsidP="009D2768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маса м3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2820000" w14:textId="77777777" w:rsidR="009D2768" w:rsidRPr="009D2768" w:rsidRDefault="009D2768" w:rsidP="009D2768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м3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046DB69" w14:textId="77777777" w:rsidR="009D2768" w:rsidRPr="009D2768" w:rsidRDefault="009D2768" w:rsidP="009D2768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м3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95C3C10" w14:textId="77777777" w:rsidR="009D2768" w:rsidRPr="009D2768" w:rsidRDefault="009D2768" w:rsidP="009D2768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м3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2790164" w14:textId="77777777" w:rsidR="009D2768" w:rsidRPr="009D2768" w:rsidRDefault="009D2768" w:rsidP="009D2768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м3</w:t>
                        </w:r>
                      </w:p>
                    </w:tc>
                  </w:tr>
                  <w:tr w:rsidR="009D2768" w:rsidRPr="009D2768" w14:paraId="1E73192A" w14:textId="77777777" w:rsidTr="009D2768">
                    <w:trPr>
                      <w:trHeight w:val="300"/>
                    </w:trPr>
                    <w:tc>
                      <w:tcPr>
                        <w:tcW w:w="9283" w:type="dxa"/>
                        <w:gridSpan w:val="8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56352FB" w14:textId="77777777" w:rsidR="009D2768" w:rsidRPr="009D2768" w:rsidRDefault="009D2768" w:rsidP="009D276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</w:rPr>
                          <w:t>Общо А+Б</w:t>
                        </w:r>
                      </w:p>
                    </w:tc>
                  </w:tr>
                  <w:tr w:rsidR="009D2768" w:rsidRPr="00FD06C1" w14:paraId="3F2B62D6" w14:textId="77777777" w:rsidTr="008B0F33">
                    <w:trPr>
                      <w:trHeight w:val="300"/>
                    </w:trPr>
                    <w:tc>
                      <w:tcPr>
                        <w:tcW w:w="196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09919A7" w14:textId="77777777" w:rsidR="009D2768" w:rsidRPr="009D2768" w:rsidRDefault="009D2768" w:rsidP="009D276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</w:rPr>
                          <w:t>1. По ГСП</w:t>
                        </w:r>
                      </w:p>
                    </w:tc>
                    <w:tc>
                      <w:tcPr>
                        <w:tcW w:w="88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C79FAC0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</w:rPr>
                          <w:t>616,1</w:t>
                        </w:r>
                      </w:p>
                    </w:tc>
                    <w:tc>
                      <w:tcPr>
                        <w:tcW w:w="104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E9584D8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</w:rPr>
                          <w:t>41979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9163E4A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</w:rPr>
                          <w:t>30027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5608568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</w:rPr>
                          <w:t>6912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2EACF89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</w:rPr>
                          <w:t>7066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5286BD9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</w:rPr>
                          <w:t>6088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ABE3CB3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</w:rPr>
                          <w:t>9961</w:t>
                        </w:r>
                      </w:p>
                    </w:tc>
                  </w:tr>
                  <w:tr w:rsidR="009D2768" w:rsidRPr="00FD06C1" w14:paraId="6C1A65A9" w14:textId="77777777" w:rsidTr="008B0F33">
                    <w:trPr>
                      <w:trHeight w:val="300"/>
                    </w:trPr>
                    <w:tc>
                      <w:tcPr>
                        <w:tcW w:w="196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14:paraId="7E7B9457" w14:textId="77777777" w:rsidR="009D2768" w:rsidRPr="009D2768" w:rsidRDefault="009D2768" w:rsidP="009D276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</w:rPr>
                          <w:t>2. Год. план</w:t>
                        </w:r>
                      </w:p>
                    </w:tc>
                    <w:tc>
                      <w:tcPr>
                        <w:tcW w:w="88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5F6BD52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</w:rPr>
                          <w:t>492,9</w:t>
                        </w:r>
                      </w:p>
                    </w:tc>
                    <w:tc>
                      <w:tcPr>
                        <w:tcW w:w="104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5C9EC66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</w:rPr>
                          <w:t>29155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E7ED753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</w:rPr>
                          <w:t>25025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31775EE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</w:rPr>
                          <w:t>5095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613D8CC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</w:rPr>
                          <w:t>4002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270B977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</w:rPr>
                          <w:t>985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987DC46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</w:rPr>
                          <w:t>14943</w:t>
                        </w:r>
                      </w:p>
                    </w:tc>
                  </w:tr>
                  <w:tr w:rsidR="009D2768" w:rsidRPr="00FD06C1" w14:paraId="111B1379" w14:textId="77777777" w:rsidTr="008B0F33">
                    <w:trPr>
                      <w:trHeight w:val="300"/>
                    </w:trPr>
                    <w:tc>
                      <w:tcPr>
                        <w:tcW w:w="196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BBAE487" w14:textId="77777777" w:rsidR="009D2768" w:rsidRPr="009D2768" w:rsidRDefault="009D2768" w:rsidP="009D276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</w:rPr>
                          <w:t>% (2/1)</w:t>
                        </w:r>
                      </w:p>
                    </w:tc>
                    <w:tc>
                      <w:tcPr>
                        <w:tcW w:w="88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BDDEAAE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80</w:t>
                        </w:r>
                      </w:p>
                    </w:tc>
                    <w:tc>
                      <w:tcPr>
                        <w:tcW w:w="104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B80F4AB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69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D372DB2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83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8E0DCF4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74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5896DEF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57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44B35E0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16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45EBA3B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150</w:t>
                        </w:r>
                      </w:p>
                    </w:tc>
                  </w:tr>
                  <w:tr w:rsidR="009D2768" w:rsidRPr="009D2768" w14:paraId="20A52698" w14:textId="77777777" w:rsidTr="009D2768">
                    <w:trPr>
                      <w:trHeight w:val="300"/>
                    </w:trPr>
                    <w:tc>
                      <w:tcPr>
                        <w:tcW w:w="9283" w:type="dxa"/>
                        <w:gridSpan w:val="8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6C6B89C" w14:textId="057A850E" w:rsidR="009D2768" w:rsidRPr="009D2768" w:rsidRDefault="009D2768" w:rsidP="009D276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А.</w:t>
                        </w:r>
                        <w:r w:rsidR="00FD06C1"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Иглолистни</w:t>
                        </w:r>
                      </w:p>
                    </w:tc>
                  </w:tr>
                  <w:tr w:rsidR="009D2768" w:rsidRPr="00FD06C1" w14:paraId="03124669" w14:textId="77777777" w:rsidTr="00FD06C1">
                    <w:trPr>
                      <w:trHeight w:val="165"/>
                    </w:trPr>
                    <w:tc>
                      <w:tcPr>
                        <w:tcW w:w="196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AC65A99" w14:textId="77777777" w:rsidR="009D2768" w:rsidRPr="009D2768" w:rsidRDefault="009D2768" w:rsidP="009D276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1. По ГСП</w:t>
                        </w:r>
                      </w:p>
                    </w:tc>
                    <w:tc>
                      <w:tcPr>
                        <w:tcW w:w="88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68EA76E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182,4</w:t>
                        </w:r>
                      </w:p>
                    </w:tc>
                    <w:tc>
                      <w:tcPr>
                        <w:tcW w:w="104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9B9E693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12888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BCF7768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7868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124C119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1426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A10C0B6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2930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FBDDDC8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2587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1F22F6D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925</w:t>
                        </w:r>
                      </w:p>
                    </w:tc>
                  </w:tr>
                  <w:tr w:rsidR="009D2768" w:rsidRPr="00FD06C1" w14:paraId="25C3CA23" w14:textId="77777777" w:rsidTr="008B0F33">
                    <w:trPr>
                      <w:trHeight w:val="300"/>
                    </w:trPr>
                    <w:tc>
                      <w:tcPr>
                        <w:tcW w:w="196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14:paraId="6F23ED81" w14:textId="77777777" w:rsidR="009D2768" w:rsidRPr="009D2768" w:rsidRDefault="009D2768" w:rsidP="009D276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2. Год. план</w:t>
                        </w:r>
                      </w:p>
                    </w:tc>
                    <w:tc>
                      <w:tcPr>
                        <w:tcW w:w="88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05B5305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80,2</w:t>
                        </w:r>
                      </w:p>
                    </w:tc>
                    <w:tc>
                      <w:tcPr>
                        <w:tcW w:w="104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A8CB99C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5993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3B98ADC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4953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010F70E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1233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5E2CBD3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1702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8B21B2B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136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3C91F55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1882</w:t>
                        </w:r>
                      </w:p>
                    </w:tc>
                  </w:tr>
                  <w:tr w:rsidR="009D2768" w:rsidRPr="00FD06C1" w14:paraId="68F79800" w14:textId="77777777" w:rsidTr="00FD06C1">
                    <w:trPr>
                      <w:trHeight w:val="259"/>
                    </w:trPr>
                    <w:tc>
                      <w:tcPr>
                        <w:tcW w:w="196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32E546A" w14:textId="77777777" w:rsidR="009D2768" w:rsidRPr="009D2768" w:rsidRDefault="009D2768" w:rsidP="009D276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% (2/1)</w:t>
                        </w:r>
                      </w:p>
                    </w:tc>
                    <w:tc>
                      <w:tcPr>
                        <w:tcW w:w="88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3694D17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44</w:t>
                        </w:r>
                      </w:p>
                    </w:tc>
                    <w:tc>
                      <w:tcPr>
                        <w:tcW w:w="104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9BF1204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47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223192B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63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8947E3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86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8978AF5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58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8BABB63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5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EB38B66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203</w:t>
                        </w:r>
                      </w:p>
                    </w:tc>
                  </w:tr>
                  <w:tr w:rsidR="009D2768" w:rsidRPr="00FD06C1" w14:paraId="1AE4EDCD" w14:textId="77777777" w:rsidTr="008B0F33">
                    <w:trPr>
                      <w:trHeight w:val="300"/>
                    </w:trPr>
                    <w:tc>
                      <w:tcPr>
                        <w:tcW w:w="196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D8F30EE" w14:textId="77777777" w:rsidR="009D2768" w:rsidRPr="009D2768" w:rsidRDefault="009D2768" w:rsidP="009D276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в т.ч. бял бор</w:t>
                        </w:r>
                      </w:p>
                    </w:tc>
                    <w:tc>
                      <w:tcPr>
                        <w:tcW w:w="88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955211B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45,9</w:t>
                        </w:r>
                      </w:p>
                    </w:tc>
                    <w:tc>
                      <w:tcPr>
                        <w:tcW w:w="104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1E3F262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3639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0D670E5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3056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DB5CC1F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808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2648D51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1160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68E1DE9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103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51E6A68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985</w:t>
                        </w:r>
                      </w:p>
                    </w:tc>
                  </w:tr>
                  <w:tr w:rsidR="009D2768" w:rsidRPr="00FD06C1" w14:paraId="1AA9FB12" w14:textId="77777777" w:rsidTr="008B0F33">
                    <w:trPr>
                      <w:trHeight w:val="300"/>
                    </w:trPr>
                    <w:tc>
                      <w:tcPr>
                        <w:tcW w:w="196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B839907" w14:textId="77777777" w:rsidR="009D2768" w:rsidRPr="009D2768" w:rsidRDefault="009D2768" w:rsidP="009D276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 xml:space="preserve">           смърч</w:t>
                        </w:r>
                      </w:p>
                    </w:tc>
                    <w:tc>
                      <w:tcPr>
                        <w:tcW w:w="88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2928D4A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0</w:t>
                        </w:r>
                      </w:p>
                    </w:tc>
                    <w:tc>
                      <w:tcPr>
                        <w:tcW w:w="104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B43315E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BC9A2B0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17314FB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0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6F888E6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89D60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AAA19BB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0</w:t>
                        </w:r>
                      </w:p>
                    </w:tc>
                  </w:tr>
                  <w:tr w:rsidR="009D2768" w:rsidRPr="00FD06C1" w14:paraId="162A21B3" w14:textId="77777777" w:rsidTr="008B0F33">
                    <w:trPr>
                      <w:trHeight w:val="300"/>
                    </w:trPr>
                    <w:tc>
                      <w:tcPr>
                        <w:tcW w:w="196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61196BE" w14:textId="77777777" w:rsidR="009D2768" w:rsidRPr="009D2768" w:rsidRDefault="009D2768" w:rsidP="009D276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 xml:space="preserve">            ела</w:t>
                        </w:r>
                      </w:p>
                    </w:tc>
                    <w:tc>
                      <w:tcPr>
                        <w:tcW w:w="88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BD0A926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0</w:t>
                        </w:r>
                      </w:p>
                    </w:tc>
                    <w:tc>
                      <w:tcPr>
                        <w:tcW w:w="104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EF60480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F177957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296EC73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0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2F9DCB5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694D8EE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52FFC0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0</w:t>
                        </w:r>
                      </w:p>
                    </w:tc>
                  </w:tr>
                  <w:tr w:rsidR="009D2768" w:rsidRPr="009D2768" w14:paraId="7715BA6E" w14:textId="77777777" w:rsidTr="009D2768">
                    <w:trPr>
                      <w:trHeight w:val="300"/>
                    </w:trPr>
                    <w:tc>
                      <w:tcPr>
                        <w:tcW w:w="9283" w:type="dxa"/>
                        <w:gridSpan w:val="8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95B854D" w14:textId="484F2D26" w:rsidR="009D2768" w:rsidRPr="009D2768" w:rsidRDefault="009D2768" w:rsidP="009D276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Б.</w:t>
                        </w:r>
                        <w:r w:rsidR="00FD06C1"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Широколистни</w:t>
                        </w:r>
                      </w:p>
                    </w:tc>
                  </w:tr>
                  <w:tr w:rsidR="009D2768" w:rsidRPr="00FD06C1" w14:paraId="2956BD1D" w14:textId="77777777" w:rsidTr="008B0F33">
                    <w:trPr>
                      <w:trHeight w:val="300"/>
                    </w:trPr>
                    <w:tc>
                      <w:tcPr>
                        <w:tcW w:w="196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79DF78A" w14:textId="77777777" w:rsidR="009D2768" w:rsidRPr="009D2768" w:rsidRDefault="009D2768" w:rsidP="009D276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1. По ГСП</w:t>
                        </w:r>
                      </w:p>
                    </w:tc>
                    <w:tc>
                      <w:tcPr>
                        <w:tcW w:w="88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22E1A10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433,7</w:t>
                        </w:r>
                      </w:p>
                    </w:tc>
                    <w:tc>
                      <w:tcPr>
                        <w:tcW w:w="104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DAAA2BD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29091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6321F13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22159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BDF03C0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5486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59FD3AA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4136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F87DE6C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3501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A6CC1E2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9036</w:t>
                        </w:r>
                      </w:p>
                    </w:tc>
                  </w:tr>
                  <w:tr w:rsidR="009D2768" w:rsidRPr="00FD06C1" w14:paraId="28816A3C" w14:textId="77777777" w:rsidTr="008B0F33">
                    <w:trPr>
                      <w:trHeight w:val="300"/>
                    </w:trPr>
                    <w:tc>
                      <w:tcPr>
                        <w:tcW w:w="196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14:paraId="7FA1DC58" w14:textId="77777777" w:rsidR="009D2768" w:rsidRPr="009D2768" w:rsidRDefault="009D2768" w:rsidP="009D276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2. Год. план</w:t>
                        </w:r>
                      </w:p>
                    </w:tc>
                    <w:tc>
                      <w:tcPr>
                        <w:tcW w:w="88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F8F21DD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412,7</w:t>
                        </w:r>
                      </w:p>
                    </w:tc>
                    <w:tc>
                      <w:tcPr>
                        <w:tcW w:w="104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1130BE7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23162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2BC770F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20072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33041A1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3862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D52ACC1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2300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7BA5E33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849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3BCAE8E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13061</w:t>
                        </w:r>
                      </w:p>
                    </w:tc>
                  </w:tr>
                  <w:tr w:rsidR="009D2768" w:rsidRPr="00FD06C1" w14:paraId="0F65D79B" w14:textId="77777777" w:rsidTr="008B0F33">
                    <w:trPr>
                      <w:trHeight w:val="300"/>
                    </w:trPr>
                    <w:tc>
                      <w:tcPr>
                        <w:tcW w:w="196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D541F6" w14:textId="77777777" w:rsidR="009D2768" w:rsidRPr="009D2768" w:rsidRDefault="009D2768" w:rsidP="009D276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% (2/1)</w:t>
                        </w:r>
                      </w:p>
                    </w:tc>
                    <w:tc>
                      <w:tcPr>
                        <w:tcW w:w="88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B503CC2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95</w:t>
                        </w:r>
                      </w:p>
                    </w:tc>
                    <w:tc>
                      <w:tcPr>
                        <w:tcW w:w="104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0378F67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80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E8553B6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91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BE9392B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70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D430E79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56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08F0881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24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A4620D2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145</w:t>
                        </w:r>
                      </w:p>
                    </w:tc>
                  </w:tr>
                  <w:tr w:rsidR="009D2768" w:rsidRPr="00FD06C1" w14:paraId="15488CB7" w14:textId="77777777" w:rsidTr="008B0F33">
                    <w:trPr>
                      <w:trHeight w:val="300"/>
                    </w:trPr>
                    <w:tc>
                      <w:tcPr>
                        <w:tcW w:w="196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10D1B71" w14:textId="77777777" w:rsidR="009D2768" w:rsidRPr="009D2768" w:rsidRDefault="009D2768" w:rsidP="009D276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Бук по ГСП</w:t>
                        </w:r>
                      </w:p>
                    </w:tc>
                    <w:tc>
                      <w:tcPr>
                        <w:tcW w:w="88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EE2987C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267,7</w:t>
                        </w:r>
                      </w:p>
                    </w:tc>
                    <w:tc>
                      <w:tcPr>
                        <w:tcW w:w="104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600D677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19963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9307229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15236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298946A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5025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2829AB9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2796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7767A7C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1766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45A145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5649</w:t>
                        </w:r>
                      </w:p>
                    </w:tc>
                  </w:tr>
                  <w:tr w:rsidR="009D2768" w:rsidRPr="00FD06C1" w14:paraId="3B7A285A" w14:textId="77777777" w:rsidTr="008B0F33">
                    <w:trPr>
                      <w:trHeight w:val="300"/>
                    </w:trPr>
                    <w:tc>
                      <w:tcPr>
                        <w:tcW w:w="196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B4B083F" w14:textId="77777777" w:rsidR="009D2768" w:rsidRPr="009D2768" w:rsidRDefault="009D2768" w:rsidP="009D276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Бук год. план</w:t>
                        </w:r>
                      </w:p>
                    </w:tc>
                    <w:tc>
                      <w:tcPr>
                        <w:tcW w:w="88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8882278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289,6</w:t>
                        </w:r>
                      </w:p>
                    </w:tc>
                    <w:tc>
                      <w:tcPr>
                        <w:tcW w:w="104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99F174F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17098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74DF0A4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15024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4158D3C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3568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9D7FF7B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1685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E70CC81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521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8623AE5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9250</w:t>
                        </w:r>
                      </w:p>
                    </w:tc>
                  </w:tr>
                  <w:tr w:rsidR="009D2768" w:rsidRPr="00FD06C1" w14:paraId="516A6E5E" w14:textId="77777777" w:rsidTr="00FD06C1">
                    <w:trPr>
                      <w:trHeight w:val="275"/>
                    </w:trPr>
                    <w:tc>
                      <w:tcPr>
                        <w:tcW w:w="196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86AD145" w14:textId="77777777" w:rsidR="009D2768" w:rsidRPr="009D2768" w:rsidRDefault="009D2768" w:rsidP="009D276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%</w:t>
                        </w:r>
                      </w:p>
                    </w:tc>
                    <w:tc>
                      <w:tcPr>
                        <w:tcW w:w="88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4EB3656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108</w:t>
                        </w:r>
                      </w:p>
                    </w:tc>
                    <w:tc>
                      <w:tcPr>
                        <w:tcW w:w="104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E9034CC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86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D462864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99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788333C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71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F225366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60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2E63849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30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50A2641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164</w:t>
                        </w:r>
                      </w:p>
                    </w:tc>
                  </w:tr>
                  <w:tr w:rsidR="009D2768" w:rsidRPr="00FD06C1" w14:paraId="0D79AAC4" w14:textId="77777777" w:rsidTr="008B0F33">
                    <w:trPr>
                      <w:trHeight w:val="300"/>
                    </w:trPr>
                    <w:tc>
                      <w:tcPr>
                        <w:tcW w:w="196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B18F56B" w14:textId="77777777" w:rsidR="009D2768" w:rsidRPr="009D2768" w:rsidRDefault="009D2768" w:rsidP="009D276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Дъб по ГСП</w:t>
                        </w:r>
                      </w:p>
                    </w:tc>
                    <w:tc>
                      <w:tcPr>
                        <w:tcW w:w="88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8C11F2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34,8</w:t>
                        </w:r>
                      </w:p>
                    </w:tc>
                    <w:tc>
                      <w:tcPr>
                        <w:tcW w:w="104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3991EFF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1451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446EB50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1172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FBE2B42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109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D8E82F4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287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F42ADC6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293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C114466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483</w:t>
                        </w:r>
                      </w:p>
                    </w:tc>
                  </w:tr>
                  <w:tr w:rsidR="009D2768" w:rsidRPr="00FD06C1" w14:paraId="34C27346" w14:textId="77777777" w:rsidTr="008B0F33">
                    <w:trPr>
                      <w:trHeight w:val="300"/>
                    </w:trPr>
                    <w:tc>
                      <w:tcPr>
                        <w:tcW w:w="196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F98CD0A" w14:textId="77777777" w:rsidR="009D2768" w:rsidRPr="009D2768" w:rsidRDefault="009D2768" w:rsidP="009D276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Дъб год. план</w:t>
                        </w:r>
                      </w:p>
                    </w:tc>
                    <w:tc>
                      <w:tcPr>
                        <w:tcW w:w="88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3FEB612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16,2</w:t>
                        </w:r>
                      </w:p>
                    </w:tc>
                    <w:tc>
                      <w:tcPr>
                        <w:tcW w:w="104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D9BCEA6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803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D535E65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686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25902FC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164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BD46386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20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DFAEDC2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E8022C4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502</w:t>
                        </w:r>
                      </w:p>
                    </w:tc>
                  </w:tr>
                  <w:tr w:rsidR="009D2768" w:rsidRPr="00FD06C1" w14:paraId="15FC09C6" w14:textId="77777777" w:rsidTr="008B0F33">
                    <w:trPr>
                      <w:trHeight w:val="300"/>
                    </w:trPr>
                    <w:tc>
                      <w:tcPr>
                        <w:tcW w:w="196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2CD1581" w14:textId="77777777" w:rsidR="009D2768" w:rsidRPr="009D2768" w:rsidRDefault="009D2768" w:rsidP="009D276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%</w:t>
                        </w:r>
                      </w:p>
                    </w:tc>
                    <w:tc>
                      <w:tcPr>
                        <w:tcW w:w="88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0BEBDDF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47</w:t>
                        </w:r>
                      </w:p>
                    </w:tc>
                    <w:tc>
                      <w:tcPr>
                        <w:tcW w:w="104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086DCD8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55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0D31339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59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C9559DB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150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8A512FB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7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FD5FABB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F009FB7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104</w:t>
                        </w:r>
                      </w:p>
                    </w:tc>
                  </w:tr>
                  <w:tr w:rsidR="009D2768" w:rsidRPr="00FD06C1" w14:paraId="52025967" w14:textId="77777777" w:rsidTr="008B0F33">
                    <w:trPr>
                      <w:trHeight w:val="300"/>
                    </w:trPr>
                    <w:tc>
                      <w:tcPr>
                        <w:tcW w:w="196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10F9FB0" w14:textId="77777777" w:rsidR="009D2768" w:rsidRPr="009D2768" w:rsidRDefault="009D2768" w:rsidP="009D276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Цер по ГСП</w:t>
                        </w:r>
                      </w:p>
                    </w:tc>
                    <w:tc>
                      <w:tcPr>
                        <w:tcW w:w="88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F6DE39A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0</w:t>
                        </w:r>
                      </w:p>
                    </w:tc>
                    <w:tc>
                      <w:tcPr>
                        <w:tcW w:w="104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5C15B6B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64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5DD0053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53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A622B92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5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32E5B74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18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4773BB1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10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D39EB3E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20</w:t>
                        </w:r>
                      </w:p>
                    </w:tc>
                  </w:tr>
                  <w:tr w:rsidR="009D2768" w:rsidRPr="00FD06C1" w14:paraId="264766DC" w14:textId="77777777" w:rsidTr="008B0F33">
                    <w:trPr>
                      <w:trHeight w:val="300"/>
                    </w:trPr>
                    <w:tc>
                      <w:tcPr>
                        <w:tcW w:w="196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F2CA0E1" w14:textId="77777777" w:rsidR="009D2768" w:rsidRPr="009D2768" w:rsidRDefault="009D2768" w:rsidP="009D276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Цер год. план</w:t>
                        </w:r>
                      </w:p>
                    </w:tc>
                    <w:tc>
                      <w:tcPr>
                        <w:tcW w:w="88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E24B720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2,1</w:t>
                        </w:r>
                      </w:p>
                    </w:tc>
                    <w:tc>
                      <w:tcPr>
                        <w:tcW w:w="104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19202DE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82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984D9FC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59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8AB827F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0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6BA15D5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BE46219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3942B21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59</w:t>
                        </w:r>
                      </w:p>
                    </w:tc>
                  </w:tr>
                  <w:tr w:rsidR="009D2768" w:rsidRPr="00FD06C1" w14:paraId="440608FF" w14:textId="77777777" w:rsidTr="00FD06C1">
                    <w:trPr>
                      <w:trHeight w:val="287"/>
                    </w:trPr>
                    <w:tc>
                      <w:tcPr>
                        <w:tcW w:w="196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C41BF8B" w14:textId="77777777" w:rsidR="009D2768" w:rsidRPr="009D2768" w:rsidRDefault="009D2768" w:rsidP="009D276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%</w:t>
                        </w:r>
                      </w:p>
                    </w:tc>
                    <w:tc>
                      <w:tcPr>
                        <w:tcW w:w="88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15E0520" w14:textId="77777777" w:rsidR="009D2768" w:rsidRPr="009D2768" w:rsidRDefault="009D2768" w:rsidP="009D2768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#DIV/0!</w:t>
                        </w:r>
                      </w:p>
                    </w:tc>
                    <w:tc>
                      <w:tcPr>
                        <w:tcW w:w="104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EF756FF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128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1D13B38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111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2D9B13B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0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470EEC3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B848FDF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904079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295</w:t>
                        </w:r>
                      </w:p>
                    </w:tc>
                  </w:tr>
                  <w:tr w:rsidR="009D2768" w:rsidRPr="00FD06C1" w14:paraId="774F1CF4" w14:textId="77777777" w:rsidTr="008B0F33">
                    <w:trPr>
                      <w:trHeight w:val="300"/>
                    </w:trPr>
                    <w:tc>
                      <w:tcPr>
                        <w:tcW w:w="196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693EA77" w14:textId="77777777" w:rsidR="009D2768" w:rsidRPr="009D2768" w:rsidRDefault="009D2768" w:rsidP="009D276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Топола по ГСП</w:t>
                        </w:r>
                      </w:p>
                    </w:tc>
                    <w:tc>
                      <w:tcPr>
                        <w:tcW w:w="88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396AA2D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0</w:t>
                        </w:r>
                      </w:p>
                    </w:tc>
                    <w:tc>
                      <w:tcPr>
                        <w:tcW w:w="104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60B5D1C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CFFD011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CDDEE4D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0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90BB673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1630F47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04DE4CA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0</w:t>
                        </w:r>
                      </w:p>
                    </w:tc>
                  </w:tr>
                  <w:tr w:rsidR="009D2768" w:rsidRPr="00FD06C1" w14:paraId="4ECBFF7D" w14:textId="77777777" w:rsidTr="008B0F33">
                    <w:trPr>
                      <w:trHeight w:val="300"/>
                    </w:trPr>
                    <w:tc>
                      <w:tcPr>
                        <w:tcW w:w="196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116BB58" w14:textId="77777777" w:rsidR="009D2768" w:rsidRPr="009D2768" w:rsidRDefault="009D2768" w:rsidP="009D276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Топола год. план</w:t>
                        </w:r>
                      </w:p>
                    </w:tc>
                    <w:tc>
                      <w:tcPr>
                        <w:tcW w:w="88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01DFECD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0</w:t>
                        </w:r>
                      </w:p>
                    </w:tc>
                    <w:tc>
                      <w:tcPr>
                        <w:tcW w:w="104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9C4E487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17FD1A9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F9ADFDE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0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38B0638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77A44A8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8A8CCF8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0</w:t>
                        </w:r>
                      </w:p>
                    </w:tc>
                  </w:tr>
                  <w:tr w:rsidR="009D2768" w:rsidRPr="00FD06C1" w14:paraId="102236CE" w14:textId="77777777" w:rsidTr="00FD06C1">
                    <w:trPr>
                      <w:trHeight w:val="143"/>
                    </w:trPr>
                    <w:tc>
                      <w:tcPr>
                        <w:tcW w:w="196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3153D80" w14:textId="77777777" w:rsidR="009D2768" w:rsidRPr="009D2768" w:rsidRDefault="009D2768" w:rsidP="009D276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%</w:t>
                        </w:r>
                      </w:p>
                    </w:tc>
                    <w:tc>
                      <w:tcPr>
                        <w:tcW w:w="88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0E4F7DE" w14:textId="77777777" w:rsidR="009D2768" w:rsidRPr="009D2768" w:rsidRDefault="009D2768" w:rsidP="009D2768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#DIV/0!</w:t>
                        </w:r>
                      </w:p>
                    </w:tc>
                    <w:tc>
                      <w:tcPr>
                        <w:tcW w:w="104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B05EB79" w14:textId="77777777" w:rsidR="009D2768" w:rsidRPr="009D2768" w:rsidRDefault="009D2768" w:rsidP="009D2768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#DIV/0!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D275A0C" w14:textId="77777777" w:rsidR="009D2768" w:rsidRPr="009D2768" w:rsidRDefault="009D2768" w:rsidP="009D2768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#DIV/0!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9B65713" w14:textId="77777777" w:rsidR="009D2768" w:rsidRPr="009D2768" w:rsidRDefault="009D2768" w:rsidP="009D2768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#DIV/0!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3375023" w14:textId="77777777" w:rsidR="009D2768" w:rsidRPr="009D2768" w:rsidRDefault="009D2768" w:rsidP="009D2768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#DIV/0!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C0A3F8F" w14:textId="77777777" w:rsidR="009D2768" w:rsidRPr="009D2768" w:rsidRDefault="009D2768" w:rsidP="009D2768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#DIV/0!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035198F" w14:textId="77777777" w:rsidR="009D2768" w:rsidRPr="009D2768" w:rsidRDefault="009D2768" w:rsidP="009D2768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#DIV/0!</w:t>
                        </w:r>
                      </w:p>
                    </w:tc>
                  </w:tr>
                  <w:tr w:rsidR="009D2768" w:rsidRPr="00FD06C1" w14:paraId="3836A3BF" w14:textId="77777777" w:rsidTr="008B0F33">
                    <w:trPr>
                      <w:trHeight w:val="300"/>
                    </w:trPr>
                    <w:tc>
                      <w:tcPr>
                        <w:tcW w:w="196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B9D24A1" w14:textId="77777777" w:rsidR="009D2768" w:rsidRPr="009D2768" w:rsidRDefault="009D2768" w:rsidP="009D276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Акация по ГСП</w:t>
                        </w:r>
                      </w:p>
                    </w:tc>
                    <w:tc>
                      <w:tcPr>
                        <w:tcW w:w="88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692E147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16,7</w:t>
                        </w:r>
                      </w:p>
                    </w:tc>
                    <w:tc>
                      <w:tcPr>
                        <w:tcW w:w="104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BD933F1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1481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6AA9E17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1300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A7F7D72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0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7FC54E1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6512D1B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322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33C37D5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978</w:t>
                        </w:r>
                      </w:p>
                    </w:tc>
                  </w:tr>
                  <w:tr w:rsidR="009D2768" w:rsidRPr="00FD06C1" w14:paraId="50EC4AC1" w14:textId="77777777" w:rsidTr="008B0F33">
                    <w:trPr>
                      <w:trHeight w:val="300"/>
                    </w:trPr>
                    <w:tc>
                      <w:tcPr>
                        <w:tcW w:w="196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334A72A" w14:textId="77777777" w:rsidR="009D2768" w:rsidRPr="009D2768" w:rsidRDefault="009D2768" w:rsidP="009D276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Акация год. план</w:t>
                        </w:r>
                      </w:p>
                    </w:tc>
                    <w:tc>
                      <w:tcPr>
                        <w:tcW w:w="88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5FDB965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6</w:t>
                        </w:r>
                      </w:p>
                    </w:tc>
                    <w:tc>
                      <w:tcPr>
                        <w:tcW w:w="104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1BE27F0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441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70F10A1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399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7FDE6A6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0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286594D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3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71CC77F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61E3BE4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396</w:t>
                        </w:r>
                      </w:p>
                    </w:tc>
                  </w:tr>
                  <w:tr w:rsidR="009D2768" w:rsidRPr="00FD06C1" w14:paraId="6DB012F7" w14:textId="77777777" w:rsidTr="00FD06C1">
                    <w:trPr>
                      <w:trHeight w:val="271"/>
                    </w:trPr>
                    <w:tc>
                      <w:tcPr>
                        <w:tcW w:w="196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3FCBF68" w14:textId="77777777" w:rsidR="009D2768" w:rsidRPr="009D2768" w:rsidRDefault="009D2768" w:rsidP="009D276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%</w:t>
                        </w:r>
                      </w:p>
                    </w:tc>
                    <w:tc>
                      <w:tcPr>
                        <w:tcW w:w="88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247C4D5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36</w:t>
                        </w:r>
                      </w:p>
                    </w:tc>
                    <w:tc>
                      <w:tcPr>
                        <w:tcW w:w="104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657073A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30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3BD32D6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31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C53EB7A" w14:textId="77777777" w:rsidR="009D2768" w:rsidRPr="009D2768" w:rsidRDefault="009D2768" w:rsidP="009D2768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#DIV/0!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A7D4F7C" w14:textId="77777777" w:rsidR="009D2768" w:rsidRPr="009D2768" w:rsidRDefault="009D2768" w:rsidP="009D2768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#DIV/0!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45F0950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CF4FD8E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40</w:t>
                        </w:r>
                      </w:p>
                    </w:tc>
                  </w:tr>
                  <w:tr w:rsidR="009D2768" w:rsidRPr="00FD06C1" w14:paraId="5560B7E8" w14:textId="77777777" w:rsidTr="008B0F33">
                    <w:trPr>
                      <w:trHeight w:val="300"/>
                    </w:trPr>
                    <w:tc>
                      <w:tcPr>
                        <w:tcW w:w="196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6D47A87" w14:textId="755E6C2C" w:rsidR="009D2768" w:rsidRPr="009D2768" w:rsidRDefault="009D2768" w:rsidP="009D276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Др.</w:t>
                        </w:r>
                        <w:r w:rsidR="00492B48"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шир.</w:t>
                        </w:r>
                        <w:r w:rsidR="00492B48"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по ГСП</w:t>
                        </w:r>
                      </w:p>
                    </w:tc>
                    <w:tc>
                      <w:tcPr>
                        <w:tcW w:w="88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06D5CFD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114,5</w:t>
                        </w:r>
                      </w:p>
                    </w:tc>
                    <w:tc>
                      <w:tcPr>
                        <w:tcW w:w="104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E954ED9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6132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0FE94E7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4398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1A332FE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347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CE80247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1035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BAC4CFC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1110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C124EAB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1906</w:t>
                        </w:r>
                      </w:p>
                    </w:tc>
                  </w:tr>
                  <w:tr w:rsidR="009D2768" w:rsidRPr="00FD06C1" w14:paraId="4F3D552B" w14:textId="77777777" w:rsidTr="008B0F33">
                    <w:trPr>
                      <w:trHeight w:val="300"/>
                    </w:trPr>
                    <w:tc>
                      <w:tcPr>
                        <w:tcW w:w="196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A7C2B8D" w14:textId="4268DB28" w:rsidR="009D2768" w:rsidRPr="009D2768" w:rsidRDefault="009D2768" w:rsidP="009D276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Др.</w:t>
                        </w:r>
                        <w:r w:rsidR="00492B48"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шир. год. план</w:t>
                        </w:r>
                      </w:p>
                    </w:tc>
                    <w:tc>
                      <w:tcPr>
                        <w:tcW w:w="88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89FAC20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98,8</w:t>
                        </w:r>
                      </w:p>
                    </w:tc>
                    <w:tc>
                      <w:tcPr>
                        <w:tcW w:w="104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09AEA50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4738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21C0317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3904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F3EEF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130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90E056E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592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9F33D0B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328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379B5B9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2854</w:t>
                        </w:r>
                      </w:p>
                    </w:tc>
                  </w:tr>
                  <w:tr w:rsidR="009D2768" w:rsidRPr="00FD06C1" w14:paraId="345C79AB" w14:textId="77777777" w:rsidTr="008B0F33">
                    <w:trPr>
                      <w:trHeight w:val="300"/>
                    </w:trPr>
                    <w:tc>
                      <w:tcPr>
                        <w:tcW w:w="196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EF94016" w14:textId="77777777" w:rsidR="009D2768" w:rsidRPr="009D2768" w:rsidRDefault="009D2768" w:rsidP="009D276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%</w:t>
                        </w:r>
                      </w:p>
                    </w:tc>
                    <w:tc>
                      <w:tcPr>
                        <w:tcW w:w="88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B1C9AA8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86</w:t>
                        </w:r>
                      </w:p>
                    </w:tc>
                    <w:tc>
                      <w:tcPr>
                        <w:tcW w:w="104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365F2E0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77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9235F09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89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D017FB6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37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D8D3FBC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57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ED2E83D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30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C2436F1" w14:textId="77777777" w:rsidR="009D2768" w:rsidRPr="009D2768" w:rsidRDefault="009D2768" w:rsidP="009D276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D2768">
                          <w:rPr>
                            <w:rFonts w:ascii="Times New Roman" w:eastAsia="Times New Roman" w:hAnsi="Times New Roman" w:cs="Times New Roman"/>
                          </w:rPr>
                          <w:t>150</w:t>
                        </w:r>
                      </w:p>
                    </w:tc>
                  </w:tr>
                </w:tbl>
                <w:p w14:paraId="23A12314" w14:textId="33CA7374" w:rsidR="009D2768" w:rsidRPr="00FD06C1" w:rsidRDefault="009D2768" w:rsidP="00416C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</w:p>
              </w:tc>
            </w:tr>
            <w:tr w:rsidR="00416C68" w:rsidRPr="00416C68" w14:paraId="4B1C3EFD" w14:textId="77777777" w:rsidTr="008B0F33">
              <w:trPr>
                <w:trHeight w:val="75"/>
              </w:trPr>
              <w:tc>
                <w:tcPr>
                  <w:tcW w:w="19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EDA95E6" w14:textId="77777777" w:rsidR="00416C68" w:rsidRPr="008B0F33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8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B551F4" w14:textId="77777777"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15B65C" w14:textId="77777777"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01D484" w14:textId="77777777"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42B7C6" w14:textId="77777777"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910F62" w14:textId="77777777"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07DE05" w14:textId="77777777"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DD413B" w14:textId="77777777"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16C68" w:rsidRPr="00416C68" w14:paraId="2C0B95C4" w14:textId="77777777" w:rsidTr="008B0F33">
              <w:trPr>
                <w:trHeight w:val="80"/>
              </w:trPr>
              <w:tc>
                <w:tcPr>
                  <w:tcW w:w="19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A93F7D" w14:textId="77777777"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F54E24" w14:textId="77777777"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C3899B" w14:textId="77777777"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82C093" w14:textId="77777777"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2282E4" w14:textId="77777777"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046D92" w14:textId="77777777"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EC66E9" w14:textId="77777777"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34CF8F" w14:textId="77777777"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537D3A7F" w14:textId="77777777"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3A001E" w14:textId="77777777"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233A8A" w14:textId="77777777"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89B074" w14:textId="77777777"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431069" w14:textId="77777777"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D93D73" w14:textId="77777777"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172C2F" w14:textId="77777777" w:rsid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D06E4E3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C879BD3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971D2CF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EB10AEA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8FCAA4C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01DDFAE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51AE74A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427A386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FB93AE0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0146C21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A851623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EAF2923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0C9F72F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F1CAD40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A2F4EA9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3E97E24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F98EF42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91FC26B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2725E0F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88F4176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ACF27CD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836DECE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C0E5E13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E3BE58E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AE24C95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6A0BB5B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F4079FC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7948FEA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961D5E8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957ED37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D3418D9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2A9E359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A838EBE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407FED1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1C77210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B6FBD5B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8C03B54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1B0D551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7F44910" w14:textId="77777777" w:rsidR="00416C68" w:rsidRPr="002B743A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F2FB534" w14:textId="77777777" w:rsidR="00432A4F" w:rsidRDefault="00790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 Недървесни продукти – </w:t>
      </w:r>
      <w:r>
        <w:rPr>
          <w:rFonts w:ascii="Times New Roman" w:eastAsia="Times New Roman" w:hAnsi="Times New Roman" w:cs="Times New Roman"/>
          <w:sz w:val="24"/>
        </w:rPr>
        <w:t>Територията на ТП ДГС Буйновци обхваща планински район с малки села, което предполага потенциалното наличие на ВКС 5. Анализа на данните за нуждите и ползванията на населението, обаче, показват нисък интерес и липса на зависимост на местното население от горските ресурси:</w:t>
      </w:r>
    </w:p>
    <w:p w14:paraId="1447898C" w14:textId="77777777" w:rsidR="00432A4F" w:rsidRDefault="00790698">
      <w:pPr>
        <w:numPr>
          <w:ilvl w:val="0"/>
          <w:numId w:val="1"/>
        </w:numPr>
        <w:tabs>
          <w:tab w:val="left" w:pos="1440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 територията на горското стопанство има само 5 селища като всички са с по-малко от 2</w:t>
      </w:r>
      <w:r w:rsidR="00B26252">
        <w:rPr>
          <w:rFonts w:ascii="Times New Roman" w:eastAsia="Times New Roman" w:hAnsi="Times New Roman" w:cs="Times New Roman"/>
          <w:sz w:val="24"/>
        </w:rPr>
        <w:t>0</w:t>
      </w:r>
      <w:r>
        <w:rPr>
          <w:rFonts w:ascii="Times New Roman" w:eastAsia="Times New Roman" w:hAnsi="Times New Roman" w:cs="Times New Roman"/>
          <w:sz w:val="24"/>
        </w:rPr>
        <w:t xml:space="preserve">0 жители. Общия брой на населението е около </w:t>
      </w:r>
      <w:r w:rsidR="00B26252">
        <w:rPr>
          <w:rFonts w:ascii="Times New Roman" w:eastAsia="Times New Roman" w:hAnsi="Times New Roman" w:cs="Times New Roman"/>
          <w:sz w:val="24"/>
        </w:rPr>
        <w:t>5</w:t>
      </w:r>
      <w:r>
        <w:rPr>
          <w:rFonts w:ascii="Times New Roman" w:eastAsia="Times New Roman" w:hAnsi="Times New Roman" w:cs="Times New Roman"/>
          <w:sz w:val="24"/>
        </w:rPr>
        <w:t>00</w:t>
      </w:r>
      <w:r w:rsidR="00B26252">
        <w:rPr>
          <w:rFonts w:ascii="Times New Roman" w:eastAsia="Times New Roman" w:hAnsi="Times New Roman" w:cs="Times New Roman"/>
          <w:sz w:val="24"/>
        </w:rPr>
        <w:t>-600</w:t>
      </w:r>
      <w:r>
        <w:rPr>
          <w:rFonts w:ascii="Times New Roman" w:eastAsia="Times New Roman" w:hAnsi="Times New Roman" w:cs="Times New Roman"/>
          <w:sz w:val="24"/>
        </w:rPr>
        <w:t xml:space="preserve"> души.</w:t>
      </w:r>
    </w:p>
    <w:p w14:paraId="17748ADE" w14:textId="77777777" w:rsidR="00432A4F" w:rsidRDefault="00790698">
      <w:pPr>
        <w:numPr>
          <w:ilvl w:val="0"/>
          <w:numId w:val="1"/>
        </w:numPr>
        <w:tabs>
          <w:tab w:val="left" w:pos="1440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ДГС Буйновци предоставя дърва за огрев и битови нужди на местното население според предявените нужди, но като цяло снабдяването на исканите количества дърва се осигурява от дърводобивни фирми.</w:t>
      </w:r>
    </w:p>
    <w:p w14:paraId="6D00134E" w14:textId="77777777" w:rsidR="00432A4F" w:rsidRDefault="00790698">
      <w:pPr>
        <w:numPr>
          <w:ilvl w:val="0"/>
          <w:numId w:val="1"/>
        </w:numPr>
        <w:tabs>
          <w:tab w:val="left" w:pos="1440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Животновъдството в района е слабо развито и населението не проявява интерес към определените за паша терени.</w:t>
      </w:r>
    </w:p>
    <w:p w14:paraId="36F17B11" w14:textId="77777777" w:rsidR="00432A4F" w:rsidRDefault="00790698">
      <w:pPr>
        <w:numPr>
          <w:ilvl w:val="0"/>
          <w:numId w:val="1"/>
        </w:numPr>
        <w:tabs>
          <w:tab w:val="left" w:pos="1440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Ползванията на останалите недървесни продукти е инцидентно. Издадените позволителни за ползване за последните години са средно 2-3 на брой за година – за събиране на </w:t>
      </w:r>
      <w:proofErr w:type="spellStart"/>
      <w:r>
        <w:rPr>
          <w:rFonts w:ascii="Times New Roman" w:eastAsia="Times New Roman" w:hAnsi="Times New Roman" w:cs="Times New Roman"/>
          <w:sz w:val="24"/>
        </w:rPr>
        <w:t>левурда</w:t>
      </w:r>
      <w:proofErr w:type="spellEnd"/>
      <w:r>
        <w:rPr>
          <w:rFonts w:ascii="Times New Roman" w:eastAsia="Times New Roman" w:hAnsi="Times New Roman" w:cs="Times New Roman"/>
          <w:sz w:val="24"/>
        </w:rPr>
        <w:t>, гъби, листа от глухарче. Събраните НДГП се предават в пунктове в гр. Елена.</w:t>
      </w:r>
    </w:p>
    <w:p w14:paraId="690B0C05" w14:textId="77777777" w:rsidR="00432A4F" w:rsidRDefault="00790698">
      <w:pPr>
        <w:numPr>
          <w:ilvl w:val="0"/>
          <w:numId w:val="1"/>
        </w:numPr>
        <w:tabs>
          <w:tab w:val="left" w:pos="1440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Лов – по План за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ловностопански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дейности;</w:t>
      </w:r>
    </w:p>
    <w:p w14:paraId="67D91BA4" w14:textId="77777777" w:rsidR="00432A4F" w:rsidRDefault="00790698">
      <w:pPr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II. Регулиращи услуги - ползи от процесите в екосистемите</w:t>
      </w:r>
    </w:p>
    <w:p w14:paraId="0F065E23" w14:textId="77777777" w:rsidR="00432A4F" w:rsidRDefault="00790698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Водорегулираща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и водозащитна услуга на горската растителност има огромно значение за количеството и качеството на водите, които изтичат от водосборните басейни. Горските екосистеми реализират две основни хидрологични функции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водоохранна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водорегулираща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Водоохранна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функция е способността на горите да стабилизират повърхностните и подпочвени води на определена територия (водосбор) за дълъг период от време.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Водорегулиращата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функция се изразява в способността на горските екосистеми да преразпределят елементите на водния баланс, като увеличават дела на положителните (продуктивни) пера и намаляват непродуктивните (отрицателни) такива. Екосистемите осигуряват смекчаване и регулиране на въздействията от промените на климата.</w:t>
      </w:r>
    </w:p>
    <w:p w14:paraId="02562C5A" w14:textId="77777777" w:rsidR="00432A4F" w:rsidRDefault="00790698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Водоохранна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функция - Вододайната зона е обявена с протокол от 14.12.76 г., одобрен на 16.11.1978 г. от Министерството на строежите и архитектурата и съгласувано с МГГП с писмо № 12300/20.10.1978 г. с обща площ 11 373,8 ха, от която залесена – 10973,0 ха и незалесена – 400,8 ха /ДГТ – 7781, 9 ха/ и със Заповед № СОЗ-34/28.12.2004 г. на Директора на Басейнова дирекция „Дунавски район” /БДДР/ за учредяване на санитарно-охранителна зона на яз. „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Йовковци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”, предназначен за питейно-битово водоснабдяване.</w:t>
      </w:r>
    </w:p>
    <w:p w14:paraId="3EF01EAF" w14:textId="77777777" w:rsidR="00432A4F" w:rsidRDefault="00790698">
      <w:pPr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Включените горскостопански единици са посочени в действащия горскостопански план на ДГС Буйновци от 2012 година.</w:t>
      </w:r>
    </w:p>
    <w:p w14:paraId="1CD5FCF1" w14:textId="77777777" w:rsidR="00432A4F" w:rsidRDefault="00790698">
      <w:pPr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Водорегулиращата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функция - На територията на ТП ДЛС Буйновци са идентифицирани гори, които отговарят на определението за ВКС 4.2. т. 3, като горна граница на гората - с  обща площ от 10,0 ха.</w:t>
      </w:r>
    </w:p>
    <w:p w14:paraId="58555A1A" w14:textId="77777777"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 Противоерозионна функция </w:t>
      </w:r>
    </w:p>
    <w:p w14:paraId="5D6E8C42" w14:textId="77777777"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В България за ГВКС се приемат всички ЗГГФ, представляващи:</w:t>
      </w:r>
    </w:p>
    <w:p w14:paraId="7507A0A2" w14:textId="77777777"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1. ЗГГФ с наклон над 30</w:t>
      </w:r>
      <w:r>
        <w:rPr>
          <w:rFonts w:ascii="Times New Roman" w:eastAsia="Times New Roman" w:hAnsi="Times New Roman" w:cs="Times New Roman"/>
          <w:b/>
          <w:sz w:val="24"/>
          <w:vertAlign w:val="superscript"/>
        </w:rPr>
        <w:t>о</w:t>
      </w:r>
      <w:r>
        <w:rPr>
          <w:rFonts w:ascii="Times New Roman" w:eastAsia="Times New Roman" w:hAnsi="Times New Roman" w:cs="Times New Roman"/>
          <w:b/>
          <w:sz w:val="24"/>
        </w:rPr>
        <w:t xml:space="preserve"> (или по-малък, при разположение под обработваеми земи, поляни,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голини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редини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>, които са с наклон над 10</w:t>
      </w:r>
      <w:r>
        <w:rPr>
          <w:rFonts w:ascii="Times New Roman" w:eastAsia="Times New Roman" w:hAnsi="Times New Roman" w:cs="Times New Roman"/>
          <w:b/>
          <w:sz w:val="24"/>
          <w:vertAlign w:val="superscript"/>
        </w:rPr>
        <w:t>о</w:t>
      </w:r>
      <w:r>
        <w:rPr>
          <w:rFonts w:ascii="Times New Roman" w:eastAsia="Times New Roman" w:hAnsi="Times New Roman" w:cs="Times New Roman"/>
          <w:b/>
          <w:sz w:val="24"/>
        </w:rPr>
        <w:t xml:space="preserve"> и дължина по-голяма от 200 м) с площ над 1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ha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и пълнота над 0,6;</w:t>
      </w:r>
    </w:p>
    <w:p w14:paraId="40AA4CD4" w14:textId="77777777"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2. Гори създадени по технически проекти за борба с ерозията, корекционни,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брегозащитни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колматажни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горски пояси;</w:t>
      </w:r>
    </w:p>
    <w:p w14:paraId="60524318" w14:textId="77777777"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3. Гори предпазващи населени места или комуникации, разположени на пътя на паднали до момента лавини по данни от Планинската спасителна служба, гори в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lastRenderedPageBreak/>
        <w:t>снегосборна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област с наклон между 20</w:t>
      </w:r>
      <w:r>
        <w:rPr>
          <w:rFonts w:ascii="Times New Roman" w:eastAsia="Times New Roman" w:hAnsi="Times New Roman" w:cs="Times New Roman"/>
          <w:b/>
          <w:sz w:val="24"/>
          <w:vertAlign w:val="superscript"/>
        </w:rPr>
        <w:t>о</w:t>
      </w:r>
      <w:r>
        <w:rPr>
          <w:rFonts w:ascii="Times New Roman" w:eastAsia="Times New Roman" w:hAnsi="Times New Roman" w:cs="Times New Roman"/>
          <w:b/>
          <w:sz w:val="24"/>
        </w:rPr>
        <w:t>–50</w:t>
      </w:r>
      <w:r>
        <w:rPr>
          <w:rFonts w:ascii="Times New Roman" w:eastAsia="Times New Roman" w:hAnsi="Times New Roman" w:cs="Times New Roman"/>
          <w:b/>
          <w:sz w:val="24"/>
          <w:vertAlign w:val="superscript"/>
        </w:rPr>
        <w:t>о</w:t>
      </w:r>
      <w:r>
        <w:rPr>
          <w:rFonts w:ascii="Times New Roman" w:eastAsia="Times New Roman" w:hAnsi="Times New Roman" w:cs="Times New Roman"/>
          <w:b/>
          <w:sz w:val="24"/>
        </w:rPr>
        <w:t xml:space="preserve">, както и такива разположени под обезлесена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снегосборна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област с дължина над 200 м. и наклон над 20</w:t>
      </w:r>
      <w:r>
        <w:rPr>
          <w:rFonts w:ascii="Times New Roman" w:eastAsia="Times New Roman" w:hAnsi="Times New Roman" w:cs="Times New Roman"/>
          <w:b/>
          <w:sz w:val="24"/>
          <w:vertAlign w:val="superscript"/>
        </w:rPr>
        <w:t>о</w:t>
      </w:r>
      <w:r>
        <w:rPr>
          <w:rFonts w:ascii="Times New Roman" w:eastAsia="Times New Roman" w:hAnsi="Times New Roman" w:cs="Times New Roman"/>
          <w:b/>
          <w:sz w:val="24"/>
        </w:rPr>
        <w:t>.</w:t>
      </w:r>
    </w:p>
    <w:p w14:paraId="4EE4E701" w14:textId="77777777" w:rsidR="00432A4F" w:rsidRDefault="00432A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3E7EF1CC" w14:textId="77777777" w:rsidR="00432A4F" w:rsidRDefault="00790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От ЗГГФ, включени на територията на ДГС Буйновци за тази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консервационна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стойност са идентифицирани гори, отговарящи на т. 1 и т. 2. От проведените интервюта не са установени гори, отговарящи на критериите на т. 3.</w:t>
      </w:r>
    </w:p>
    <w:p w14:paraId="270EF02F" w14:textId="77777777" w:rsidR="00D068B8" w:rsidRDefault="00D068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03210316" w14:textId="77777777" w:rsidR="00432A4F" w:rsidRPr="00D068B8" w:rsidRDefault="00790698" w:rsidP="00D068B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 w:rsidRPr="00D068B8">
        <w:rPr>
          <w:rFonts w:ascii="Times New Roman" w:eastAsia="Times New Roman" w:hAnsi="Times New Roman" w:cs="Times New Roman"/>
          <w:b/>
          <w:color w:val="000000"/>
          <w:sz w:val="24"/>
        </w:rPr>
        <w:t>Насаждения с наклон над 30</w:t>
      </w:r>
      <w:r w:rsidRPr="00D068B8">
        <w:rPr>
          <w:rFonts w:ascii="Times New Roman" w:eastAsia="Times New Roman" w:hAnsi="Times New Roman" w:cs="Times New Roman"/>
          <w:b/>
          <w:color w:val="000000"/>
          <w:sz w:val="24"/>
          <w:vertAlign w:val="superscript"/>
        </w:rPr>
        <w:t>о</w:t>
      </w:r>
    </w:p>
    <w:p w14:paraId="24800576" w14:textId="77777777"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Списък на отдели и подотдели с наклон над 30</w:t>
      </w:r>
      <w:r>
        <w:rPr>
          <w:rFonts w:ascii="Times New Roman" w:eastAsia="Times New Roman" w:hAnsi="Times New Roman" w:cs="Times New Roman"/>
          <w:color w:val="000000"/>
          <w:sz w:val="24"/>
          <w:vertAlign w:val="superscript"/>
        </w:rPr>
        <w:t>о</w:t>
      </w:r>
      <w:r>
        <w:rPr>
          <w:rFonts w:ascii="Times New Roman" w:eastAsia="Times New Roman" w:hAnsi="Times New Roman" w:cs="Times New Roman"/>
          <w:b/>
          <w:color w:val="000000"/>
          <w:sz w:val="24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 ГСП от 2012 г. -</w:t>
      </w:r>
      <w:r>
        <w:rPr>
          <w:rFonts w:ascii="Times New Roman" w:eastAsia="Times New Roman" w:hAnsi="Times New Roman" w:cs="Times New Roman"/>
          <w:b/>
          <w:sz w:val="24"/>
        </w:rPr>
        <w:t xml:space="preserve"> описани подробно в доклада за ГВКС</w:t>
      </w:r>
    </w:p>
    <w:p w14:paraId="5E5E48A0" w14:textId="77777777" w:rsidR="00432A4F" w:rsidRDefault="00432A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6214FAEA" w14:textId="77777777" w:rsidR="00432A4F" w:rsidRPr="00D068B8" w:rsidRDefault="00790698" w:rsidP="00D068B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 w:rsidRPr="00D068B8">
        <w:rPr>
          <w:rFonts w:ascii="Times New Roman" w:eastAsia="Times New Roman" w:hAnsi="Times New Roman" w:cs="Times New Roman"/>
          <w:b/>
          <w:color w:val="000000"/>
          <w:sz w:val="24"/>
        </w:rPr>
        <w:t xml:space="preserve">Гори, създадени по технически проекти за борба с ерозията - отдели </w:t>
      </w:r>
      <w:r w:rsidRPr="00D068B8">
        <w:rPr>
          <w:rFonts w:ascii="Times New Roman" w:eastAsia="Times New Roman" w:hAnsi="Times New Roman" w:cs="Times New Roman"/>
          <w:color w:val="000000"/>
          <w:sz w:val="24"/>
        </w:rPr>
        <w:t xml:space="preserve">157, 189 - площ 5,0 ха   </w:t>
      </w:r>
    </w:p>
    <w:p w14:paraId="59EAC636" w14:textId="77777777" w:rsidR="00432A4F" w:rsidRDefault="00790698">
      <w:pPr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III. Културни и социални услуги - нематериални ползи от екосистемите</w:t>
      </w:r>
    </w:p>
    <w:p w14:paraId="1EC2F257" w14:textId="77777777" w:rsidR="00432A4F" w:rsidRDefault="00790698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Културните услуги са нематериални ползи от екосистемите. </w:t>
      </w:r>
    </w:p>
    <w:p w14:paraId="37D7BC96" w14:textId="77777777" w:rsidR="00432A4F" w:rsidRDefault="00790698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Осигуряването на условия за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рекреация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и туризъм прави горите предпочитано място за почивка на хиляди хора.</w:t>
      </w:r>
    </w:p>
    <w:p w14:paraId="6A6A9D2F" w14:textId="77777777" w:rsidR="00432A4F" w:rsidRDefault="00790698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Повечето хора високо ценят красотата или естетическата стойност на различните екосистеми, което се отразява в широкия интерес към еко-пътеки, маршрути и обозначени панорамни места, както и при избора на къщи и жилища и готовността да се плати по-висока цена за красива гледка.</w:t>
      </w:r>
    </w:p>
    <w:p w14:paraId="171CF3FC" w14:textId="77777777" w:rsidR="00432A4F" w:rsidRDefault="00790698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Горите, с цялото си разнообразие, са богат източник на творческо вдъхновение в много сфери – изкуство, фолклор, архитектура, реклама и други. Хората ценят чувството си за принадлежност към родния край, което е свързано с отличителни черти на околната среда.</w:t>
      </w:r>
    </w:p>
    <w:p w14:paraId="4CC8D134" w14:textId="77777777" w:rsidR="00432A4F" w:rsidRDefault="00790698">
      <w:pPr>
        <w:suppressAutoHyphens/>
        <w:jc w:val="both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00FF00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 Образователна стойност - съвместни дейности със СЦДП ДП – Габрово по организиране на седмица на гората с училища в инициативата “Лесовъд за един ден”.</w:t>
      </w:r>
    </w:p>
    <w:p w14:paraId="4F0E9CBE" w14:textId="77777777" w:rsidR="00432A4F" w:rsidRDefault="00790698">
      <w:pPr>
        <w:suppressAutoHyphens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 Осигуряване на условия за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рекреация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и туризъм - посочват се вече създадени или планирани нови или такива за ремонт и поддръжка: кътове за отдих, чешми,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огледни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места, екопътеки, туристически маршрути и др.</w:t>
      </w:r>
      <w:r w:rsidR="00146BDF">
        <w:rPr>
          <w:rFonts w:ascii="Times New Roman" w:eastAsia="Times New Roman" w:hAnsi="Times New Roman" w:cs="Times New Roman"/>
          <w:color w:val="000000"/>
          <w:sz w:val="24"/>
        </w:rPr>
        <w:t xml:space="preserve"> Най-популярната и посещавана екопътека в региона е с. Мийковци - х. Чумерна, както  кътовете за отдих, разположени по </w:t>
      </w:r>
      <w:r w:rsidR="00B64D9D">
        <w:rPr>
          <w:rFonts w:ascii="Times New Roman" w:eastAsia="Times New Roman" w:hAnsi="Times New Roman" w:cs="Times New Roman"/>
          <w:color w:val="000000"/>
          <w:sz w:val="24"/>
        </w:rPr>
        <w:t xml:space="preserve">притоците на </w:t>
      </w:r>
      <w:r w:rsidR="00146BDF">
        <w:rPr>
          <w:rFonts w:ascii="Times New Roman" w:eastAsia="Times New Roman" w:hAnsi="Times New Roman" w:cs="Times New Roman"/>
          <w:color w:val="000000"/>
          <w:sz w:val="24"/>
        </w:rPr>
        <w:t>р.</w:t>
      </w:r>
      <w:r w:rsidR="00B64D9D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="00B64D9D">
        <w:rPr>
          <w:rFonts w:ascii="Times New Roman" w:eastAsia="Times New Roman" w:hAnsi="Times New Roman" w:cs="Times New Roman"/>
          <w:color w:val="000000"/>
          <w:sz w:val="24"/>
        </w:rPr>
        <w:t>Мийковска</w:t>
      </w:r>
      <w:proofErr w:type="spellEnd"/>
      <w:r w:rsidR="00B64D9D">
        <w:rPr>
          <w:rFonts w:ascii="Times New Roman" w:eastAsia="Times New Roman" w:hAnsi="Times New Roman" w:cs="Times New Roman"/>
          <w:color w:val="000000"/>
          <w:sz w:val="24"/>
        </w:rPr>
        <w:t>.</w:t>
      </w:r>
      <w:r w:rsidR="00146BDF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14:paraId="7EA01197" w14:textId="77777777" w:rsidR="00537969" w:rsidRDefault="00537969" w:rsidP="00537969">
      <w:pPr>
        <w:pStyle w:val="Default"/>
        <w:spacing w:line="360" w:lineRule="auto"/>
        <w:jc w:val="both"/>
      </w:pPr>
      <w:r>
        <w:t xml:space="preserve"> - Курортни гори, определени с протокол от 13.11.74 г., одобрен от Министерството на горите и опазването на природната среда – отдели и подотдели: ДГТ - </w:t>
      </w:r>
      <w:r w:rsidRPr="0066393F">
        <w:t xml:space="preserve">97 </w:t>
      </w:r>
      <w:r>
        <w:t>е</w:t>
      </w:r>
      <w:r w:rsidRPr="0066393F">
        <w:t>,</w:t>
      </w:r>
      <w:r>
        <w:t xml:space="preserve"> л,</w:t>
      </w:r>
      <w:r w:rsidRPr="0066393F">
        <w:t xml:space="preserve"> </w:t>
      </w:r>
      <w:r>
        <w:t>н</w:t>
      </w:r>
      <w:r w:rsidRPr="0066393F">
        <w:t xml:space="preserve">-с, ж1, з1, </w:t>
      </w:r>
      <w:r>
        <w:t xml:space="preserve">т. </w:t>
      </w:r>
      <w:r w:rsidRPr="0066393F">
        <w:t xml:space="preserve">2 - с обща площ </w:t>
      </w:r>
      <w:r>
        <w:t>35</w:t>
      </w:r>
      <w:r w:rsidRPr="0066393F">
        <w:t>,</w:t>
      </w:r>
      <w:r>
        <w:t>2</w:t>
      </w:r>
      <w:r w:rsidRPr="0066393F">
        <w:t xml:space="preserve"> ха</w:t>
      </w:r>
      <w:r>
        <w:t>.</w:t>
      </w:r>
    </w:p>
    <w:p w14:paraId="5DCFD5A0" w14:textId="77777777"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 Естетична стойност на ландшафта - При определянето на тази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консервационна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стойност се включват типични ландшафти и тяхното биологично многообразие от района на Стара планина. Горите на територията на ДГС Буйновци отговарят на критериите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консервационната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стойност, разглеждани в пространството на целия старопланински масив. </w:t>
      </w:r>
    </w:p>
    <w:p w14:paraId="09433A10" w14:textId="77777777" w:rsidR="004B50FD" w:rsidRDefault="004B50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7317309B" w14:textId="77777777"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 Горите като източник на културни услуги, вдъхновение и принадлежност за хората, и като среда и обект на духовна и религиозна идентичност.</w:t>
      </w:r>
    </w:p>
    <w:p w14:paraId="5BB09E5F" w14:textId="77777777"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  <w:t>На територията на ТП ДГС Буйновци има манастир, наречен Св. Илия. Манастирът се намира в населено място (с. Буйновци) и няма значими горски територии около него. Има и малък параклис, също в с. Буйновци.</w:t>
      </w:r>
    </w:p>
    <w:p w14:paraId="21B88A4A" w14:textId="77777777" w:rsidR="004B50FD" w:rsidRDefault="004B50FD" w:rsidP="004B50FD">
      <w:pPr>
        <w:pStyle w:val="Default"/>
        <w:spacing w:line="360" w:lineRule="auto"/>
        <w:jc w:val="both"/>
      </w:pPr>
      <w:bookmarkStart w:id="0" w:name="_Hlk42769709"/>
    </w:p>
    <w:bookmarkEnd w:id="0"/>
    <w:p w14:paraId="3F9E0250" w14:textId="77777777"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</w:r>
    </w:p>
    <w:p w14:paraId="2BCB9134" w14:textId="36044001" w:rsidR="00432A4F" w:rsidRDefault="001A18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29</w:t>
      </w:r>
      <w:r w:rsidR="00790698">
        <w:rPr>
          <w:rFonts w:ascii="Times New Roman" w:eastAsia="Times New Roman" w:hAnsi="Times New Roman" w:cs="Times New Roman"/>
          <w:sz w:val="24"/>
        </w:rPr>
        <w:t>.01.20</w:t>
      </w:r>
      <w:r w:rsidR="00537969">
        <w:rPr>
          <w:rFonts w:ascii="Times New Roman" w:eastAsia="Times New Roman" w:hAnsi="Times New Roman" w:cs="Times New Roman"/>
          <w:sz w:val="24"/>
        </w:rPr>
        <w:t>2</w:t>
      </w:r>
      <w:r>
        <w:rPr>
          <w:rFonts w:ascii="Times New Roman" w:eastAsia="Times New Roman" w:hAnsi="Times New Roman" w:cs="Times New Roman"/>
          <w:sz w:val="24"/>
        </w:rPr>
        <w:t>1</w:t>
      </w:r>
      <w:r w:rsidR="00790698">
        <w:rPr>
          <w:rFonts w:ascii="Times New Roman" w:eastAsia="Times New Roman" w:hAnsi="Times New Roman" w:cs="Times New Roman"/>
          <w:sz w:val="24"/>
        </w:rPr>
        <w:t xml:space="preserve"> г.</w:t>
      </w:r>
      <w:r w:rsidR="00790698">
        <w:rPr>
          <w:rFonts w:ascii="Times New Roman" w:eastAsia="Times New Roman" w:hAnsi="Times New Roman" w:cs="Times New Roman"/>
          <w:sz w:val="24"/>
        </w:rPr>
        <w:tab/>
      </w:r>
      <w:r w:rsidR="00790698">
        <w:rPr>
          <w:rFonts w:ascii="Times New Roman" w:eastAsia="Times New Roman" w:hAnsi="Times New Roman" w:cs="Times New Roman"/>
          <w:sz w:val="24"/>
        </w:rPr>
        <w:tab/>
      </w:r>
      <w:r w:rsidR="00790698">
        <w:rPr>
          <w:rFonts w:ascii="Times New Roman" w:eastAsia="Times New Roman" w:hAnsi="Times New Roman" w:cs="Times New Roman"/>
          <w:sz w:val="24"/>
        </w:rPr>
        <w:tab/>
      </w:r>
      <w:r w:rsidR="00790698">
        <w:rPr>
          <w:rFonts w:ascii="Times New Roman" w:eastAsia="Times New Roman" w:hAnsi="Times New Roman" w:cs="Times New Roman"/>
          <w:sz w:val="24"/>
        </w:rPr>
        <w:tab/>
      </w:r>
      <w:r w:rsidR="00790698">
        <w:rPr>
          <w:rFonts w:ascii="Times New Roman" w:eastAsia="Times New Roman" w:hAnsi="Times New Roman" w:cs="Times New Roman"/>
          <w:sz w:val="24"/>
        </w:rPr>
        <w:tab/>
      </w:r>
      <w:r w:rsidR="00790698">
        <w:rPr>
          <w:rFonts w:ascii="Times New Roman" w:eastAsia="Times New Roman" w:hAnsi="Times New Roman" w:cs="Times New Roman"/>
          <w:sz w:val="24"/>
        </w:rPr>
        <w:tab/>
      </w:r>
      <w:r w:rsidR="00790698">
        <w:rPr>
          <w:rFonts w:ascii="Times New Roman" w:eastAsia="Times New Roman" w:hAnsi="Times New Roman" w:cs="Times New Roman"/>
          <w:sz w:val="24"/>
        </w:rPr>
        <w:tab/>
        <w:t>Изготвил:</w:t>
      </w:r>
      <w:r w:rsidR="00537969">
        <w:rPr>
          <w:rFonts w:ascii="Times New Roman" w:eastAsia="Times New Roman" w:hAnsi="Times New Roman" w:cs="Times New Roman"/>
          <w:sz w:val="24"/>
        </w:rPr>
        <w:t xml:space="preserve">   /п/</w:t>
      </w:r>
    </w:p>
    <w:p w14:paraId="3B8E3F13" w14:textId="77777777" w:rsidR="00432A4F" w:rsidRDefault="00790698" w:rsidP="00B46E1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с. Буйновци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                  </w:t>
      </w:r>
      <w:r w:rsidR="00537969">
        <w:rPr>
          <w:rFonts w:ascii="Times New Roman" w:eastAsia="Times New Roman" w:hAnsi="Times New Roman" w:cs="Times New Roman"/>
          <w:sz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</w:rPr>
        <w:t xml:space="preserve">   /инж. Д. Колева/</w:t>
      </w:r>
    </w:p>
    <w:sectPr w:rsidR="00432A4F" w:rsidSect="00FD06C1">
      <w:pgSz w:w="11906" w:h="16838"/>
      <w:pgMar w:top="340" w:right="1247" w:bottom="340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B70E97"/>
    <w:multiLevelType w:val="hybridMultilevel"/>
    <w:tmpl w:val="1CCAB194"/>
    <w:lvl w:ilvl="0" w:tplc="705612C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37AF69A5"/>
    <w:multiLevelType w:val="multilevel"/>
    <w:tmpl w:val="5D6EBF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A4F"/>
    <w:rsid w:val="0000014C"/>
    <w:rsid w:val="000D6A76"/>
    <w:rsid w:val="000E076C"/>
    <w:rsid w:val="000E19EE"/>
    <w:rsid w:val="00146BDF"/>
    <w:rsid w:val="001A181B"/>
    <w:rsid w:val="001F7B7B"/>
    <w:rsid w:val="002B743A"/>
    <w:rsid w:val="003D20AE"/>
    <w:rsid w:val="00416C68"/>
    <w:rsid w:val="00427B1C"/>
    <w:rsid w:val="00432A4F"/>
    <w:rsid w:val="00462CFA"/>
    <w:rsid w:val="00492B48"/>
    <w:rsid w:val="004B50FD"/>
    <w:rsid w:val="004D770B"/>
    <w:rsid w:val="00537969"/>
    <w:rsid w:val="005A4065"/>
    <w:rsid w:val="00656E24"/>
    <w:rsid w:val="00707054"/>
    <w:rsid w:val="00790698"/>
    <w:rsid w:val="007C4617"/>
    <w:rsid w:val="00826E2D"/>
    <w:rsid w:val="008B0F33"/>
    <w:rsid w:val="008F3D29"/>
    <w:rsid w:val="009048CD"/>
    <w:rsid w:val="00940C48"/>
    <w:rsid w:val="009D2768"/>
    <w:rsid w:val="00A172CE"/>
    <w:rsid w:val="00AB5EAE"/>
    <w:rsid w:val="00AE0FF1"/>
    <w:rsid w:val="00B26252"/>
    <w:rsid w:val="00B42526"/>
    <w:rsid w:val="00B46E18"/>
    <w:rsid w:val="00B64D9D"/>
    <w:rsid w:val="00B70F90"/>
    <w:rsid w:val="00CE3BA6"/>
    <w:rsid w:val="00D068B8"/>
    <w:rsid w:val="00FB082D"/>
    <w:rsid w:val="00FD0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1C8ED"/>
  <w15:docId w15:val="{365A2910-9087-4D0E-B47C-239F90519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68B8"/>
    <w:pPr>
      <w:ind w:left="720"/>
      <w:contextualSpacing/>
    </w:pPr>
  </w:style>
  <w:style w:type="paragraph" w:customStyle="1" w:styleId="Default">
    <w:name w:val="Default"/>
    <w:rsid w:val="004B5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5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3</Pages>
  <Words>1258</Words>
  <Characters>7175</Characters>
  <Application>Microsoft Office Word</Application>
  <DocSecurity>0</DocSecurity>
  <Lines>59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D.Mitev</dc:creator>
  <cp:lastModifiedBy>D.Mitev</cp:lastModifiedBy>
  <cp:revision>16</cp:revision>
  <dcterms:created xsi:type="dcterms:W3CDTF">2021-03-30T08:07:00Z</dcterms:created>
  <dcterms:modified xsi:type="dcterms:W3CDTF">2021-03-30T12:10:00Z</dcterms:modified>
</cp:coreProperties>
</file>