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67B92E" w14:textId="77777777" w:rsidR="00B81C2F" w:rsidRPr="00754FF9" w:rsidRDefault="00B81C2F" w:rsidP="00B81C2F">
      <w:pPr>
        <w:spacing w:after="0" w:line="240" w:lineRule="auto"/>
        <w:jc w:val="center"/>
        <w:rPr>
          <w:rFonts w:ascii="Times New Roman" w:eastAsia="Calibri" w:hAnsi="Times New Roman" w:cs="Times New Roman"/>
          <w:kern w:val="0"/>
          <w14:ligatures w14:val="none"/>
        </w:rPr>
      </w:pPr>
      <w:r w:rsidRPr="00754FF9">
        <w:rPr>
          <w:rFonts w:ascii="Times New Roman" w:eastAsia="Calibri" w:hAnsi="Times New Roman" w:cs="Times New Roman"/>
          <w:kern w:val="0"/>
          <w14:ligatures w14:val="none"/>
        </w:rPr>
        <w:t>МИНИСТЕРСТВО НА ЗЕМЕДЕЛИЕТО И ХРАНИТЕ</w:t>
      </w:r>
    </w:p>
    <w:p w14:paraId="563811D2" w14:textId="77777777" w:rsidR="00B81C2F" w:rsidRPr="00754FF9" w:rsidRDefault="00B81C2F" w:rsidP="00B81C2F">
      <w:pPr>
        <w:spacing w:after="0" w:line="240" w:lineRule="auto"/>
        <w:jc w:val="center"/>
        <w:rPr>
          <w:rFonts w:ascii="Times New Roman" w:eastAsia="Calibri" w:hAnsi="Times New Roman" w:cs="Times New Roman"/>
          <w:kern w:val="0"/>
          <w14:ligatures w14:val="none"/>
        </w:rPr>
      </w:pPr>
      <w:r w:rsidRPr="00754FF9">
        <w:rPr>
          <w:rFonts w:ascii="Times New Roman" w:eastAsia="Calibri" w:hAnsi="Times New Roman" w:cs="Times New Roman"/>
          <w:kern w:val="0"/>
          <w14:ligatures w14:val="none"/>
        </w:rPr>
        <w:t>„СЕВЕРНОЦЕНТРАЛНО ДЪРЖАВНО ПРЕДПРИЯТИЕ” ДП ГР. ГАБРОВО</w:t>
      </w:r>
    </w:p>
    <w:p w14:paraId="401085B9" w14:textId="77777777" w:rsidR="00B81C2F" w:rsidRPr="00754FF9" w:rsidRDefault="00B81C2F" w:rsidP="00B81C2F">
      <w:pPr>
        <w:spacing w:after="0" w:line="240" w:lineRule="auto"/>
        <w:jc w:val="center"/>
        <w:rPr>
          <w:rFonts w:ascii="Times New Roman" w:eastAsia="Calibri" w:hAnsi="Times New Roman" w:cs="Times New Roman"/>
          <w:b/>
          <w:kern w:val="0"/>
          <w:sz w:val="24"/>
          <w:u w:val="single"/>
          <w14:ligatures w14:val="none"/>
        </w:rPr>
      </w:pPr>
      <w:r w:rsidRPr="00754FF9">
        <w:rPr>
          <w:rFonts w:ascii="Times New Roman" w:eastAsia="Calibri" w:hAnsi="Times New Roman" w:cs="Times New Roman"/>
          <w:b/>
          <w:kern w:val="0"/>
          <w:sz w:val="24"/>
          <w:u w:val="single"/>
          <w14:ligatures w14:val="none"/>
        </w:rPr>
        <w:t xml:space="preserve">ТП ДЪРЖАВНО ГОРСКО СТОПАНСТВО „БОЛЯРКА” </w:t>
      </w:r>
    </w:p>
    <w:p w14:paraId="54E6DB47" w14:textId="77777777" w:rsidR="00B81C2F" w:rsidRPr="00754FF9" w:rsidRDefault="00B81C2F" w:rsidP="00B81C2F">
      <w:pPr>
        <w:spacing w:after="0" w:line="240" w:lineRule="auto"/>
        <w:jc w:val="center"/>
        <w:rPr>
          <w:rFonts w:ascii="Times New Roman" w:eastAsia="Calibri" w:hAnsi="Times New Roman" w:cs="Times New Roman"/>
          <w:kern w:val="0"/>
          <w:sz w:val="18"/>
          <w:szCs w:val="18"/>
          <w14:ligatures w14:val="none"/>
        </w:rPr>
      </w:pPr>
      <w:r w:rsidRPr="00754FF9">
        <w:rPr>
          <w:rFonts w:ascii="Times New Roman" w:eastAsia="Calibri" w:hAnsi="Times New Roman" w:cs="Times New Roman"/>
          <w:kern w:val="0"/>
          <w:sz w:val="18"/>
          <w:szCs w:val="18"/>
          <w14:ligatures w14:val="none"/>
        </w:rPr>
        <w:t xml:space="preserve">гр. Велико Търново, ул. „България” № 23, ЕИК 2016168050117, тел.: 062-639940, </w:t>
      </w:r>
      <w:proofErr w:type="spellStart"/>
      <w:r w:rsidRPr="00754FF9">
        <w:rPr>
          <w:rFonts w:ascii="Times New Roman" w:eastAsia="Calibri" w:hAnsi="Times New Roman" w:cs="Times New Roman"/>
          <w:kern w:val="0"/>
          <w:sz w:val="18"/>
          <w:szCs w:val="18"/>
          <w14:ligatures w14:val="none"/>
        </w:rPr>
        <w:t>fax</w:t>
      </w:r>
      <w:proofErr w:type="spellEnd"/>
      <w:r w:rsidRPr="00754FF9">
        <w:rPr>
          <w:rFonts w:ascii="Times New Roman" w:eastAsia="Calibri" w:hAnsi="Times New Roman" w:cs="Times New Roman"/>
          <w:kern w:val="0"/>
          <w:sz w:val="18"/>
          <w:szCs w:val="18"/>
          <w14:ligatures w14:val="none"/>
        </w:rPr>
        <w:t>: 062-610712, bolqrka@scdp.bg</w:t>
      </w:r>
    </w:p>
    <w:p w14:paraId="3777212A" w14:textId="77777777" w:rsidR="00B81C2F" w:rsidRPr="00754FF9" w:rsidRDefault="00B81C2F" w:rsidP="00B81C2F">
      <w:pPr>
        <w:spacing w:after="0" w:line="240" w:lineRule="auto"/>
        <w:rPr>
          <w:rFonts w:ascii="Times New Roman" w:eastAsia="Calibri" w:hAnsi="Times New Roman" w:cs="Times New Roman"/>
          <w:kern w:val="0"/>
          <w:sz w:val="24"/>
          <w14:ligatures w14:val="none"/>
        </w:rPr>
      </w:pPr>
    </w:p>
    <w:p w14:paraId="64DC681C" w14:textId="77777777" w:rsidR="00B81C2F" w:rsidRPr="00754FF9" w:rsidRDefault="00B81C2F" w:rsidP="00B81C2F">
      <w:pPr>
        <w:spacing w:after="0" w:line="240" w:lineRule="auto"/>
        <w:rPr>
          <w:rFonts w:ascii="Segoe UI" w:eastAsia="Times New Roman" w:hAnsi="Segoe UI" w:cs="Segoe UI"/>
          <w:kern w:val="0"/>
          <w:sz w:val="21"/>
          <w:szCs w:val="21"/>
          <w:lang w:eastAsia="bg-BG"/>
          <w14:ligatures w14:val="none"/>
        </w:rPr>
      </w:pPr>
    </w:p>
    <w:p w14:paraId="7C042FEE" w14:textId="77777777" w:rsidR="00B81C2F" w:rsidRPr="00754FF9" w:rsidRDefault="00B81C2F" w:rsidP="00B81C2F">
      <w:pPr>
        <w:spacing w:after="0" w:line="240" w:lineRule="auto"/>
        <w:rPr>
          <w:rFonts w:ascii="Segoe UI" w:eastAsia="Times New Roman" w:hAnsi="Segoe UI" w:cs="Segoe UI"/>
          <w:kern w:val="0"/>
          <w:sz w:val="21"/>
          <w:szCs w:val="21"/>
          <w:lang w:eastAsia="bg-BG"/>
          <w14:ligatures w14:val="none"/>
        </w:rPr>
      </w:pPr>
    </w:p>
    <w:p w14:paraId="43178D12" w14:textId="1A8EA5F5" w:rsidR="00B81C2F" w:rsidRPr="00754FF9" w:rsidRDefault="00B81C2F" w:rsidP="00B81C2F">
      <w:pPr>
        <w:spacing w:after="0" w:line="240" w:lineRule="auto"/>
        <w:jc w:val="center"/>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ДОКЛАД</w:t>
      </w:r>
    </w:p>
    <w:p w14:paraId="0580FB15" w14:textId="692765CA" w:rsidR="00B81C2F" w:rsidRPr="00754FF9" w:rsidRDefault="00B81C2F" w:rsidP="00B81C2F">
      <w:pPr>
        <w:spacing w:after="0" w:line="240" w:lineRule="auto"/>
        <w:jc w:val="center"/>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за</w:t>
      </w:r>
    </w:p>
    <w:p w14:paraId="619983B6" w14:textId="5ADEF336" w:rsidR="00B81C2F" w:rsidRPr="00754FF9" w:rsidRDefault="00B81C2F" w:rsidP="00B81C2F">
      <w:pPr>
        <w:spacing w:after="0" w:line="240" w:lineRule="auto"/>
        <w:jc w:val="center"/>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 xml:space="preserve">ПРОВЕДЕНИЯ МОНИТОРИНГ НА ТЕРИТОРИЯТА НА ТП ДГС „БОЛЯРКА“ ПРЕЗ 2023 Г. ОТ ВКС 1 ДО ВКС 6 </w:t>
      </w:r>
    </w:p>
    <w:p w14:paraId="38689E68" w14:textId="77777777" w:rsidR="00B81C2F" w:rsidRPr="00754FF9" w:rsidRDefault="00B81C2F" w:rsidP="00B81C2F">
      <w:pPr>
        <w:spacing w:after="0" w:line="240" w:lineRule="auto"/>
        <w:rPr>
          <w:rFonts w:ascii="Segoe UI" w:eastAsia="Times New Roman" w:hAnsi="Segoe UI" w:cs="Segoe UI"/>
          <w:kern w:val="0"/>
          <w:sz w:val="21"/>
          <w:szCs w:val="21"/>
          <w:lang w:eastAsia="bg-BG"/>
          <w14:ligatures w14:val="none"/>
        </w:rPr>
      </w:pPr>
    </w:p>
    <w:p w14:paraId="1597A81E" w14:textId="77777777" w:rsidR="00B81C2F" w:rsidRPr="00754FF9" w:rsidRDefault="00B81C2F" w:rsidP="00B81C2F">
      <w:pPr>
        <w:spacing w:after="0" w:line="360" w:lineRule="auto"/>
        <w:jc w:val="both"/>
        <w:rPr>
          <w:rFonts w:ascii="Times New Roman" w:eastAsia="Times New Roman" w:hAnsi="Times New Roman" w:cs="Times New Roman"/>
          <w:kern w:val="0"/>
          <w:sz w:val="24"/>
          <w:szCs w:val="24"/>
          <w:lang w:eastAsia="bg-BG"/>
          <w14:ligatures w14:val="none"/>
        </w:rPr>
      </w:pPr>
    </w:p>
    <w:p w14:paraId="16B17EFC" w14:textId="77777777" w:rsidR="00B81C2F" w:rsidRPr="00754FF9" w:rsidRDefault="00B81C2F" w:rsidP="00B81C2F">
      <w:pPr>
        <w:spacing w:after="0" w:line="360" w:lineRule="auto"/>
        <w:ind w:firstLine="708"/>
        <w:jc w:val="both"/>
        <w:rPr>
          <w:rFonts w:ascii="Times New Roman" w:eastAsia="Times New Roman" w:hAnsi="Times New Roman" w:cs="Times New Roman"/>
          <w:kern w:val="0"/>
          <w:sz w:val="24"/>
          <w:szCs w:val="24"/>
          <w:lang w:eastAsia="bg-BG"/>
          <w14:ligatures w14:val="none"/>
        </w:rPr>
      </w:pPr>
      <w:r w:rsidRPr="00754FF9">
        <w:rPr>
          <w:rFonts w:ascii="Times New Roman" w:eastAsia="Times New Roman" w:hAnsi="Times New Roman" w:cs="Times New Roman"/>
          <w:kern w:val="0"/>
          <w:sz w:val="24"/>
          <w:szCs w:val="24"/>
          <w:lang w:eastAsia="bg-BG"/>
          <w14:ligatures w14:val="none"/>
        </w:rPr>
        <w:t xml:space="preserve">Мониторингът </w:t>
      </w:r>
      <w:r w:rsidRPr="00B81C2F">
        <w:rPr>
          <w:rFonts w:ascii="Times New Roman" w:eastAsia="Times New Roman" w:hAnsi="Times New Roman" w:cs="Times New Roman"/>
          <w:kern w:val="0"/>
          <w:sz w:val="24"/>
          <w:szCs w:val="24"/>
          <w:lang w:eastAsia="bg-BG"/>
          <w14:ligatures w14:val="none"/>
        </w:rPr>
        <w:t xml:space="preserve">в Горите с висока </w:t>
      </w:r>
      <w:proofErr w:type="spellStart"/>
      <w:r w:rsidRPr="00B81C2F">
        <w:rPr>
          <w:rFonts w:ascii="Times New Roman" w:eastAsia="Times New Roman" w:hAnsi="Times New Roman" w:cs="Times New Roman"/>
          <w:kern w:val="0"/>
          <w:sz w:val="24"/>
          <w:szCs w:val="24"/>
          <w:lang w:eastAsia="bg-BG"/>
          <w14:ligatures w14:val="none"/>
        </w:rPr>
        <w:t>консервационна</w:t>
      </w:r>
      <w:proofErr w:type="spellEnd"/>
      <w:r w:rsidRPr="00B81C2F">
        <w:rPr>
          <w:rFonts w:ascii="Times New Roman" w:eastAsia="Times New Roman" w:hAnsi="Times New Roman" w:cs="Times New Roman"/>
          <w:kern w:val="0"/>
          <w:sz w:val="24"/>
          <w:szCs w:val="24"/>
          <w:lang w:eastAsia="bg-BG"/>
          <w14:ligatures w14:val="none"/>
        </w:rPr>
        <w:t xml:space="preserve"> стойност, включва извършване на периодични наблюдения и анализ на състоянието на горите и местообитанията, чрез теренни наблюдения и разработване и прилагане на Система за провеждане на мониторинг на биологичното разнообразие и горите с високо </w:t>
      </w:r>
      <w:proofErr w:type="spellStart"/>
      <w:r w:rsidRPr="00B81C2F">
        <w:rPr>
          <w:rFonts w:ascii="Times New Roman" w:eastAsia="Times New Roman" w:hAnsi="Times New Roman" w:cs="Times New Roman"/>
          <w:kern w:val="0"/>
          <w:sz w:val="24"/>
          <w:szCs w:val="24"/>
          <w:lang w:eastAsia="bg-BG"/>
          <w14:ligatures w14:val="none"/>
        </w:rPr>
        <w:t>консервационна</w:t>
      </w:r>
      <w:proofErr w:type="spellEnd"/>
      <w:r w:rsidRPr="00B81C2F">
        <w:rPr>
          <w:rFonts w:ascii="Times New Roman" w:eastAsia="Times New Roman" w:hAnsi="Times New Roman" w:cs="Times New Roman"/>
          <w:kern w:val="0"/>
          <w:sz w:val="24"/>
          <w:szCs w:val="24"/>
          <w:lang w:eastAsia="bg-BG"/>
          <w14:ligatures w14:val="none"/>
        </w:rPr>
        <w:t xml:space="preserve"> стойност</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 xml:space="preserve">на територията на ТП ДГС </w:t>
      </w:r>
      <w:r w:rsidRPr="00754FF9">
        <w:rPr>
          <w:rFonts w:ascii="Times New Roman" w:eastAsia="Times New Roman" w:hAnsi="Times New Roman" w:cs="Times New Roman"/>
          <w:kern w:val="0"/>
          <w:sz w:val="24"/>
          <w:szCs w:val="24"/>
          <w:lang w:eastAsia="bg-BG"/>
          <w14:ligatures w14:val="none"/>
        </w:rPr>
        <w:t>„Болярка“</w:t>
      </w:r>
      <w:r w:rsidRPr="00B81C2F">
        <w:rPr>
          <w:rFonts w:ascii="Times New Roman" w:eastAsia="Times New Roman" w:hAnsi="Times New Roman" w:cs="Times New Roman"/>
          <w:kern w:val="0"/>
          <w:sz w:val="24"/>
          <w:szCs w:val="24"/>
          <w:lang w:eastAsia="bg-BG"/>
          <w14:ligatures w14:val="none"/>
        </w:rPr>
        <w:t xml:space="preserve">. Системата за мониторинг на биологичното разнообразие е система, проследяваща и обобщаваща промените в биологичното разнообразие в горите управлявани от ТП ДГС </w:t>
      </w:r>
      <w:r w:rsidRPr="00754FF9">
        <w:rPr>
          <w:rFonts w:ascii="Times New Roman" w:eastAsia="Times New Roman" w:hAnsi="Times New Roman" w:cs="Times New Roman"/>
          <w:kern w:val="0"/>
          <w:sz w:val="24"/>
          <w:szCs w:val="24"/>
          <w:lang w:eastAsia="bg-BG"/>
          <w14:ligatures w14:val="none"/>
        </w:rPr>
        <w:t>„Болярка“</w:t>
      </w:r>
      <w:r w:rsidRPr="00B81C2F">
        <w:rPr>
          <w:rFonts w:ascii="Times New Roman" w:eastAsia="Times New Roman" w:hAnsi="Times New Roman" w:cs="Times New Roman"/>
          <w:kern w:val="0"/>
          <w:sz w:val="24"/>
          <w:szCs w:val="24"/>
          <w:lang w:eastAsia="bg-BG"/>
          <w14:ligatures w14:val="none"/>
        </w:rPr>
        <w:t xml:space="preserve"> в дългосрочен план. Това се осъществява чрез систематизирани дългосрочни наблюдения на елементите на биологичното разнообразие, съпроводени със събиране, обработка, съхранение на данни, оценка на събраната в хода на мониторинга информация и анализ на въздействията върху биологичното разнообразие, преценка на неговото състояние и набелязване на мерки, които да се предприемат за предотвратяване на загубата му. Провеждането на мониторинг е основен инструмент в помощ при взимане на управленски решения, имащи отношение към опазването на биологичното разнообразие.</w:t>
      </w:r>
      <w:r w:rsidRPr="00754FF9">
        <w:rPr>
          <w:rFonts w:ascii="Times New Roman" w:eastAsia="Times New Roman" w:hAnsi="Times New Roman" w:cs="Times New Roman"/>
          <w:kern w:val="0"/>
          <w:sz w:val="24"/>
          <w:szCs w:val="24"/>
          <w:lang w:eastAsia="bg-BG"/>
          <w14:ligatures w14:val="none"/>
        </w:rPr>
        <w:tab/>
      </w:r>
    </w:p>
    <w:p w14:paraId="798046D1" w14:textId="77777777" w:rsidR="00B81C2F" w:rsidRPr="00754FF9" w:rsidRDefault="00B81C2F" w:rsidP="00B81C2F">
      <w:pPr>
        <w:spacing w:after="0" w:line="360" w:lineRule="auto"/>
        <w:ind w:firstLine="708"/>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 xml:space="preserve">Голяма част от горските територии, управлявани от ТП ДГС </w:t>
      </w:r>
      <w:r w:rsidRPr="00754FF9">
        <w:rPr>
          <w:rFonts w:ascii="Times New Roman" w:eastAsia="Times New Roman" w:hAnsi="Times New Roman" w:cs="Times New Roman"/>
          <w:kern w:val="0"/>
          <w:sz w:val="24"/>
          <w:szCs w:val="24"/>
          <w:lang w:eastAsia="bg-BG"/>
          <w14:ligatures w14:val="none"/>
        </w:rPr>
        <w:t>„Болярка“</w:t>
      </w:r>
      <w:r w:rsidRPr="00B81C2F">
        <w:rPr>
          <w:rFonts w:ascii="Times New Roman" w:eastAsia="Times New Roman" w:hAnsi="Times New Roman" w:cs="Times New Roman"/>
          <w:kern w:val="0"/>
          <w:sz w:val="24"/>
          <w:szCs w:val="24"/>
          <w:lang w:eastAsia="bg-BG"/>
          <w14:ligatures w14:val="none"/>
        </w:rPr>
        <w:t xml:space="preserve"> са включени в различните категории ВКС. Това прави гората в съответната горска единица особено значима за поддържане и повишаване на всички идентифицирани </w:t>
      </w:r>
      <w:proofErr w:type="spellStart"/>
      <w:r w:rsidRPr="00B81C2F">
        <w:rPr>
          <w:rFonts w:ascii="Times New Roman" w:eastAsia="Times New Roman" w:hAnsi="Times New Roman" w:cs="Times New Roman"/>
          <w:kern w:val="0"/>
          <w:sz w:val="24"/>
          <w:szCs w:val="24"/>
          <w:lang w:eastAsia="bg-BG"/>
          <w14:ligatures w14:val="none"/>
        </w:rPr>
        <w:t>консервационни</w:t>
      </w:r>
      <w:proofErr w:type="spellEnd"/>
      <w:r w:rsidRPr="00B81C2F">
        <w:rPr>
          <w:rFonts w:ascii="Times New Roman" w:eastAsia="Times New Roman" w:hAnsi="Times New Roman" w:cs="Times New Roman"/>
          <w:kern w:val="0"/>
          <w:sz w:val="24"/>
          <w:szCs w:val="24"/>
          <w:lang w:eastAsia="bg-BG"/>
          <w14:ligatures w14:val="none"/>
        </w:rPr>
        <w:t xml:space="preserve"> стойности. За всички категории се прилага годишен мониторинг, състоящ се от периодични теренни наблюдения и съпровождащ анализ за вид гора, проследяващ промените в биологичното разнообразие, осъществяващо се чрез събиране, обработка и съхранение на данните.</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Разработени са формуляри за теренно наблюдение, които да се попълват от</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служителите по горите, по време на изпълнение на регулярната им дейност или</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при</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 xml:space="preserve">нарочни наблюдения на съответните ВКС. В доклада за ГВКС за правилното разпознаване на установените растителни и животински видове с висока </w:t>
      </w:r>
      <w:proofErr w:type="spellStart"/>
      <w:r w:rsidRPr="00B81C2F">
        <w:rPr>
          <w:rFonts w:ascii="Times New Roman" w:eastAsia="Times New Roman" w:hAnsi="Times New Roman" w:cs="Times New Roman"/>
          <w:kern w:val="0"/>
          <w:sz w:val="24"/>
          <w:szCs w:val="24"/>
          <w:lang w:eastAsia="bg-BG"/>
          <w14:ligatures w14:val="none"/>
        </w:rPr>
        <w:t>консервационна</w:t>
      </w:r>
      <w:proofErr w:type="spellEnd"/>
      <w:r w:rsidRPr="00B81C2F">
        <w:rPr>
          <w:rFonts w:ascii="Times New Roman" w:eastAsia="Times New Roman" w:hAnsi="Times New Roman" w:cs="Times New Roman"/>
          <w:kern w:val="0"/>
          <w:sz w:val="24"/>
          <w:szCs w:val="24"/>
          <w:lang w:eastAsia="bg-BG"/>
          <w14:ligatures w14:val="none"/>
        </w:rPr>
        <w:t xml:space="preserve"> стойност на територията на стопанството са приложени снимки. </w:t>
      </w:r>
      <w:r w:rsidRPr="00B81C2F">
        <w:rPr>
          <w:rFonts w:ascii="Times New Roman" w:eastAsia="Times New Roman" w:hAnsi="Times New Roman" w:cs="Times New Roman"/>
          <w:kern w:val="0"/>
          <w:sz w:val="24"/>
          <w:szCs w:val="24"/>
          <w:lang w:eastAsia="bg-BG"/>
          <w14:ligatures w14:val="none"/>
        </w:rPr>
        <w:lastRenderedPageBreak/>
        <w:t xml:space="preserve">Извършени са и обучения на персонала за разпознаване на </w:t>
      </w:r>
      <w:proofErr w:type="spellStart"/>
      <w:r w:rsidRPr="00B81C2F">
        <w:rPr>
          <w:rFonts w:ascii="Times New Roman" w:eastAsia="Times New Roman" w:hAnsi="Times New Roman" w:cs="Times New Roman"/>
          <w:kern w:val="0"/>
          <w:sz w:val="24"/>
          <w:szCs w:val="24"/>
          <w:lang w:eastAsia="bg-BG"/>
          <w14:ligatures w14:val="none"/>
        </w:rPr>
        <w:t>консервационно</w:t>
      </w:r>
      <w:proofErr w:type="spellEnd"/>
      <w:r w:rsidRPr="00B81C2F">
        <w:rPr>
          <w:rFonts w:ascii="Times New Roman" w:eastAsia="Times New Roman" w:hAnsi="Times New Roman" w:cs="Times New Roman"/>
          <w:kern w:val="0"/>
          <w:sz w:val="24"/>
          <w:szCs w:val="24"/>
          <w:lang w:eastAsia="bg-BG"/>
          <w14:ligatures w14:val="none"/>
        </w:rPr>
        <w:t xml:space="preserve"> значими</w:t>
      </w:r>
      <w:r w:rsidRPr="00754FF9">
        <w:rPr>
          <w:rFonts w:ascii="Times New Roman" w:eastAsia="Times New Roman" w:hAnsi="Times New Roman" w:cs="Times New Roman"/>
          <w:kern w:val="0"/>
          <w:sz w:val="24"/>
          <w:szCs w:val="24"/>
          <w:lang w:eastAsia="bg-BG"/>
          <w14:ligatures w14:val="none"/>
        </w:rPr>
        <w:t>те</w:t>
      </w:r>
      <w:r w:rsidRPr="00B81C2F">
        <w:rPr>
          <w:rFonts w:ascii="Times New Roman" w:eastAsia="Times New Roman" w:hAnsi="Times New Roman" w:cs="Times New Roman"/>
          <w:kern w:val="0"/>
          <w:sz w:val="24"/>
          <w:szCs w:val="24"/>
          <w:lang w:eastAsia="bg-BG"/>
          <w14:ligatures w14:val="none"/>
        </w:rPr>
        <w:t xml:space="preserve"> видове.</w:t>
      </w:r>
    </w:p>
    <w:p w14:paraId="55E0933C" w14:textId="77777777" w:rsidR="00B81C2F" w:rsidRPr="00754FF9" w:rsidRDefault="00B81C2F" w:rsidP="00B81C2F">
      <w:pPr>
        <w:spacing w:after="0" w:line="360" w:lineRule="auto"/>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 xml:space="preserve">Във връзка с мониторинга на горите с висока </w:t>
      </w:r>
      <w:proofErr w:type="spellStart"/>
      <w:r w:rsidRPr="00B81C2F">
        <w:rPr>
          <w:rFonts w:ascii="Times New Roman" w:eastAsia="Times New Roman" w:hAnsi="Times New Roman" w:cs="Times New Roman"/>
          <w:kern w:val="0"/>
          <w:sz w:val="24"/>
          <w:szCs w:val="24"/>
          <w:lang w:eastAsia="bg-BG"/>
          <w14:ligatures w14:val="none"/>
        </w:rPr>
        <w:t>консервационна</w:t>
      </w:r>
      <w:proofErr w:type="spellEnd"/>
      <w:r w:rsidRPr="00B81C2F">
        <w:rPr>
          <w:rFonts w:ascii="Times New Roman" w:eastAsia="Times New Roman" w:hAnsi="Times New Roman" w:cs="Times New Roman"/>
          <w:kern w:val="0"/>
          <w:sz w:val="24"/>
          <w:szCs w:val="24"/>
          <w:lang w:eastAsia="bg-BG"/>
          <w14:ligatures w14:val="none"/>
        </w:rPr>
        <w:t xml:space="preserve"> стойност за 202</w:t>
      </w:r>
      <w:r w:rsidRPr="00754FF9">
        <w:rPr>
          <w:rFonts w:ascii="Times New Roman" w:eastAsia="Times New Roman" w:hAnsi="Times New Roman" w:cs="Times New Roman"/>
          <w:kern w:val="0"/>
          <w:sz w:val="24"/>
          <w:szCs w:val="24"/>
          <w:lang w:eastAsia="bg-BG"/>
          <w14:ligatures w14:val="none"/>
        </w:rPr>
        <w:t>3</w:t>
      </w:r>
      <w:r w:rsidRPr="00B81C2F">
        <w:rPr>
          <w:rFonts w:ascii="Times New Roman" w:eastAsia="Times New Roman" w:hAnsi="Times New Roman" w:cs="Times New Roman"/>
          <w:kern w:val="0"/>
          <w:sz w:val="24"/>
          <w:szCs w:val="24"/>
          <w:lang w:eastAsia="bg-BG"/>
          <w14:ligatures w14:val="none"/>
        </w:rPr>
        <w:t xml:space="preserve"> година е събрана информация и данните са обобщени по следният начин:</w:t>
      </w:r>
      <w:r w:rsidRPr="00754FF9">
        <w:rPr>
          <w:rFonts w:ascii="Times New Roman" w:eastAsia="Times New Roman" w:hAnsi="Times New Roman" w:cs="Times New Roman"/>
          <w:kern w:val="0"/>
          <w:sz w:val="24"/>
          <w:szCs w:val="24"/>
          <w:lang w:eastAsia="bg-BG"/>
          <w14:ligatures w14:val="none"/>
        </w:rPr>
        <w:tab/>
      </w:r>
    </w:p>
    <w:p w14:paraId="7DEB544A" w14:textId="77777777" w:rsidR="00B81C2F" w:rsidRPr="00754FF9" w:rsidRDefault="00B81C2F" w:rsidP="00B81C2F">
      <w:pPr>
        <w:spacing w:after="0" w:line="360" w:lineRule="auto"/>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Служителите на стопанството са запознати с целта, методите и технологията на наблюдение и събиране на данни чрез обучения и указания. Извършвани са</w:t>
      </w:r>
      <w:r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 xml:space="preserve">теренни наблюдения. Събрани са данни чрез попълнени, обработени и анализирани формуляри, в които са посочени подотдели, в които е наблюдаван, или се среща съответният вид и отразяват състоянието на </w:t>
      </w:r>
      <w:proofErr w:type="spellStart"/>
      <w:r w:rsidRPr="00B81C2F">
        <w:rPr>
          <w:rFonts w:ascii="Times New Roman" w:eastAsia="Times New Roman" w:hAnsi="Times New Roman" w:cs="Times New Roman"/>
          <w:kern w:val="0"/>
          <w:sz w:val="24"/>
          <w:szCs w:val="24"/>
          <w:lang w:eastAsia="bg-BG"/>
          <w14:ligatures w14:val="none"/>
        </w:rPr>
        <w:t>консервационните</w:t>
      </w:r>
      <w:proofErr w:type="spellEnd"/>
      <w:r w:rsidRPr="00B81C2F">
        <w:rPr>
          <w:rFonts w:ascii="Times New Roman" w:eastAsia="Times New Roman" w:hAnsi="Times New Roman" w:cs="Times New Roman"/>
          <w:kern w:val="0"/>
          <w:sz w:val="24"/>
          <w:szCs w:val="24"/>
          <w:lang w:eastAsia="bg-BG"/>
          <w14:ligatures w14:val="none"/>
        </w:rPr>
        <w:t xml:space="preserve"> стойности</w:t>
      </w:r>
      <w:r w:rsidRPr="00754FF9">
        <w:rPr>
          <w:rFonts w:ascii="Times New Roman" w:eastAsia="Times New Roman" w:hAnsi="Times New Roman" w:cs="Times New Roman"/>
          <w:kern w:val="0"/>
          <w:sz w:val="24"/>
          <w:szCs w:val="24"/>
          <w:lang w:eastAsia="bg-BG"/>
          <w14:ligatures w14:val="none"/>
        </w:rPr>
        <w:t>.</w:t>
      </w:r>
    </w:p>
    <w:p w14:paraId="5B00C559" w14:textId="2CC0DD02" w:rsidR="00B81C2F" w:rsidRPr="00B81C2F" w:rsidRDefault="00B81C2F" w:rsidP="00B81C2F">
      <w:pPr>
        <w:spacing w:after="0" w:line="360" w:lineRule="auto"/>
        <w:ind w:firstLine="708"/>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При подготовката на досиетата за насажденията включени в ЛФ 202</w:t>
      </w:r>
      <w:r w:rsidRPr="00754FF9">
        <w:rPr>
          <w:rFonts w:ascii="Times New Roman" w:eastAsia="Times New Roman" w:hAnsi="Times New Roman" w:cs="Times New Roman"/>
          <w:kern w:val="0"/>
          <w:sz w:val="24"/>
          <w:szCs w:val="24"/>
          <w:lang w:eastAsia="bg-BG"/>
          <w14:ligatures w14:val="none"/>
        </w:rPr>
        <w:t>4</w:t>
      </w:r>
      <w:r w:rsidRPr="00B81C2F">
        <w:rPr>
          <w:rFonts w:ascii="Times New Roman" w:eastAsia="Times New Roman" w:hAnsi="Times New Roman" w:cs="Times New Roman"/>
          <w:kern w:val="0"/>
          <w:sz w:val="24"/>
          <w:szCs w:val="24"/>
          <w:lang w:eastAsia="bg-BG"/>
          <w14:ligatures w14:val="none"/>
        </w:rPr>
        <w:t xml:space="preserve"> година, маркиращите лесовъди се запознават предварително с информация за съществуващите ВКС на територията, която ще обслужват. При проверка на терен се потвърждава или отхвърля наличието на ВКС</w:t>
      </w:r>
      <w:r w:rsidRPr="00754FF9">
        <w:rPr>
          <w:rFonts w:ascii="Times New Roman" w:eastAsia="Times New Roman" w:hAnsi="Times New Roman" w:cs="Times New Roman"/>
          <w:kern w:val="0"/>
          <w:sz w:val="24"/>
          <w:szCs w:val="24"/>
          <w:lang w:eastAsia="bg-BG"/>
          <w14:ligatures w14:val="none"/>
        </w:rPr>
        <w:t>.</w:t>
      </w:r>
    </w:p>
    <w:p w14:paraId="0A4F9FC7" w14:textId="77777777" w:rsidR="00E71100" w:rsidRPr="00754FF9" w:rsidRDefault="00B81C2F" w:rsidP="00E71100">
      <w:pPr>
        <w:spacing w:after="0" w:line="360" w:lineRule="auto"/>
        <w:jc w:val="both"/>
        <w:rPr>
          <w:rFonts w:ascii="Times New Roman" w:eastAsia="Times New Roman" w:hAnsi="Times New Roman" w:cs="Times New Roman"/>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 xml:space="preserve">След маркиране се попълват данни за тяхното действително състояние на терена и допълнителна информация по наблюдения на маркиращия лесовъд, като тези данни задължително се вписват в графата </w:t>
      </w:r>
      <w:r w:rsidRPr="00754FF9">
        <w:rPr>
          <w:rFonts w:ascii="Times New Roman" w:eastAsia="Times New Roman" w:hAnsi="Times New Roman" w:cs="Times New Roman"/>
          <w:kern w:val="0"/>
          <w:sz w:val="24"/>
          <w:szCs w:val="24"/>
          <w:lang w:eastAsia="bg-BG"/>
          <w14:ligatures w14:val="none"/>
        </w:rPr>
        <w:t>„</w:t>
      </w:r>
      <w:r w:rsidRPr="00B81C2F">
        <w:rPr>
          <w:rFonts w:ascii="Times New Roman" w:eastAsia="Times New Roman" w:hAnsi="Times New Roman" w:cs="Times New Roman"/>
          <w:kern w:val="0"/>
          <w:sz w:val="24"/>
          <w:szCs w:val="24"/>
          <w:lang w:eastAsia="bg-BG"/>
          <w14:ligatures w14:val="none"/>
        </w:rPr>
        <w:t>Особени положения" при изготвянето на карнет-описа</w:t>
      </w:r>
      <w:r w:rsidR="00E71100" w:rsidRPr="00754FF9">
        <w:rPr>
          <w:rFonts w:ascii="Times New Roman" w:eastAsia="Times New Roman" w:hAnsi="Times New Roman" w:cs="Times New Roman"/>
          <w:kern w:val="0"/>
          <w:sz w:val="24"/>
          <w:szCs w:val="24"/>
          <w:lang w:eastAsia="bg-BG"/>
          <w14:ligatures w14:val="none"/>
        </w:rPr>
        <w:t xml:space="preserve"> </w:t>
      </w:r>
      <w:r w:rsidRPr="00B81C2F">
        <w:rPr>
          <w:rFonts w:ascii="Times New Roman" w:eastAsia="Times New Roman" w:hAnsi="Times New Roman" w:cs="Times New Roman"/>
          <w:kern w:val="0"/>
          <w:sz w:val="24"/>
          <w:szCs w:val="24"/>
          <w:lang w:eastAsia="bg-BG"/>
          <w14:ligatures w14:val="none"/>
        </w:rPr>
        <w:t>и технологичния план.</w:t>
      </w:r>
    </w:p>
    <w:p w14:paraId="6CBE0A11" w14:textId="77777777" w:rsidR="00E71100" w:rsidRPr="00754FF9" w:rsidRDefault="00B81C2F"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r w:rsidRPr="00B81C2F">
        <w:rPr>
          <w:rFonts w:ascii="Times New Roman" w:eastAsia="Times New Roman" w:hAnsi="Times New Roman" w:cs="Times New Roman"/>
          <w:kern w:val="0"/>
          <w:sz w:val="24"/>
          <w:szCs w:val="24"/>
          <w:lang w:eastAsia="bg-BG"/>
          <w14:ligatures w14:val="none"/>
        </w:rPr>
        <w:t xml:space="preserve">Разработени са формуляри за мониторинга на видовете от ВКС 1.2, 1.3 и местообитанията ВКС 3. Тези формуляри са приложими за всички останали важни от природозащитна гледна точка видове, които не попадат в споменатите по-горе категории. За видовете, обект на </w:t>
      </w:r>
      <w:proofErr w:type="spellStart"/>
      <w:r w:rsidRPr="00B81C2F">
        <w:rPr>
          <w:rFonts w:ascii="Times New Roman" w:eastAsia="Times New Roman" w:hAnsi="Times New Roman" w:cs="Times New Roman"/>
          <w:kern w:val="0"/>
          <w:sz w:val="24"/>
          <w:szCs w:val="24"/>
          <w:lang w:eastAsia="bg-BG"/>
          <w14:ligatures w14:val="none"/>
        </w:rPr>
        <w:t>ловностопанска</w:t>
      </w:r>
      <w:proofErr w:type="spellEnd"/>
      <w:r w:rsidRPr="00B81C2F">
        <w:rPr>
          <w:rFonts w:ascii="Times New Roman" w:eastAsia="Times New Roman" w:hAnsi="Times New Roman" w:cs="Times New Roman"/>
          <w:kern w:val="0"/>
          <w:sz w:val="24"/>
          <w:szCs w:val="24"/>
          <w:lang w:eastAsia="bg-BG"/>
          <w14:ligatures w14:val="none"/>
        </w:rPr>
        <w:t xml:space="preserve"> дейност, мониторинга може да се извършва и съобразно изискванията на </w:t>
      </w:r>
      <w:proofErr w:type="spellStart"/>
      <w:r w:rsidRPr="00B81C2F">
        <w:rPr>
          <w:rFonts w:ascii="Times New Roman" w:eastAsia="Times New Roman" w:hAnsi="Times New Roman" w:cs="Times New Roman"/>
          <w:kern w:val="0"/>
          <w:sz w:val="24"/>
          <w:szCs w:val="24"/>
          <w:lang w:eastAsia="bg-BG"/>
          <w14:ligatures w14:val="none"/>
        </w:rPr>
        <w:t>ловоустройствения</w:t>
      </w:r>
      <w:proofErr w:type="spellEnd"/>
      <w:r w:rsidRPr="00B81C2F">
        <w:rPr>
          <w:rFonts w:ascii="Times New Roman" w:eastAsia="Times New Roman" w:hAnsi="Times New Roman" w:cs="Times New Roman"/>
          <w:kern w:val="0"/>
          <w:sz w:val="24"/>
          <w:szCs w:val="24"/>
          <w:lang w:eastAsia="bg-BG"/>
          <w14:ligatures w14:val="none"/>
        </w:rPr>
        <w:t xml:space="preserve"> проект. Формулярите се попълват от лесничеи, горски стражари, при констатация на съответните видове и преди маркиране на съответното насаждение, предвидено за провеждане на горскостопански дейности. Обобщават се съгласно предписанията в ГВКС и са на разположение при поискване от заинтересованите страни. Формулярите се попълват периодично, ежегодно, като за петте години от валидността на сертификата трябва да бъде завършен мониторинга изцяло за всички ВКС.</w:t>
      </w:r>
      <w:r w:rsidRPr="00B81C2F">
        <w:rPr>
          <w:rFonts w:ascii="Segoe UI" w:eastAsia="Times New Roman" w:hAnsi="Segoe UI" w:cs="Segoe UI"/>
          <w:kern w:val="0"/>
          <w:sz w:val="21"/>
          <w:szCs w:val="21"/>
          <w:lang w:eastAsia="bg-BG"/>
          <w14:ligatures w14:val="none"/>
        </w:rPr>
        <w:br/>
      </w:r>
      <w:r w:rsidRPr="00B81C2F">
        <w:rPr>
          <w:rFonts w:ascii="Segoe UI" w:eastAsia="Times New Roman" w:hAnsi="Segoe UI" w:cs="Segoe UI"/>
          <w:kern w:val="0"/>
          <w:sz w:val="21"/>
          <w:szCs w:val="21"/>
          <w:lang w:eastAsia="bg-BG"/>
          <w14:ligatures w14:val="none"/>
        </w:rPr>
        <w:br/>
      </w:r>
    </w:p>
    <w:p w14:paraId="630CF1D0" w14:textId="77777777" w:rsidR="00E71100" w:rsidRPr="00754FF9" w:rsidRDefault="00E71100"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p>
    <w:p w14:paraId="292FBA14" w14:textId="77777777" w:rsidR="00E71100" w:rsidRPr="00754FF9" w:rsidRDefault="00E71100"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p>
    <w:p w14:paraId="1EA96377" w14:textId="77777777" w:rsidR="00E71100" w:rsidRPr="00754FF9" w:rsidRDefault="00E71100" w:rsidP="00E71100">
      <w:pPr>
        <w:spacing w:after="0" w:line="360" w:lineRule="auto"/>
        <w:ind w:firstLine="708"/>
        <w:jc w:val="both"/>
        <w:rPr>
          <w:rFonts w:ascii="Times New Roman" w:eastAsia="Times New Roman" w:hAnsi="Times New Roman" w:cs="Times New Roman"/>
          <w:b/>
          <w:bCs/>
          <w:kern w:val="0"/>
          <w:sz w:val="24"/>
          <w:szCs w:val="24"/>
          <w:lang w:eastAsia="bg-BG"/>
          <w14:ligatures w14:val="none"/>
        </w:rPr>
      </w:pPr>
    </w:p>
    <w:p w14:paraId="21D2F46E" w14:textId="0C33E67A" w:rsidR="00584E14" w:rsidRPr="00754FF9" w:rsidRDefault="00584E14" w:rsidP="00B81C2F">
      <w:pPr>
        <w:rPr>
          <w:rFonts w:ascii="Times New Roman" w:eastAsia="Times New Roman" w:hAnsi="Times New Roman" w:cs="Times New Roman"/>
          <w:b/>
          <w:bCs/>
          <w:kern w:val="0"/>
          <w:sz w:val="24"/>
          <w:szCs w:val="24"/>
          <w:lang w:eastAsia="bg-BG"/>
          <w14:ligatures w14:val="none"/>
        </w:rPr>
      </w:pPr>
    </w:p>
    <w:p w14:paraId="0EC90273" w14:textId="134966CD" w:rsidR="00E71100" w:rsidRPr="00754FF9" w:rsidRDefault="00E71100" w:rsidP="00E71100">
      <w:pPr>
        <w:jc w:val="both"/>
        <w:rPr>
          <w:rFonts w:ascii="Times New Roman" w:hAnsi="Times New Roman" w:cs="Times New Roman"/>
          <w:b/>
          <w:bCs/>
          <w:sz w:val="24"/>
          <w:szCs w:val="24"/>
        </w:rPr>
      </w:pPr>
      <w:r w:rsidRPr="00754FF9">
        <w:rPr>
          <w:rFonts w:ascii="Times New Roman" w:hAnsi="Times New Roman" w:cs="Times New Roman"/>
          <w:b/>
          <w:bCs/>
          <w:sz w:val="24"/>
          <w:szCs w:val="24"/>
        </w:rPr>
        <w:lastRenderedPageBreak/>
        <w:t>BKC 1. Разнообразие от видове. Концентрации на биологично разнообразие вкл. Ендемични, редки, застрашени и застрашени от изчезване, с глобално, регионално или национално значение.</w:t>
      </w:r>
    </w:p>
    <w:p w14:paraId="6BA86D63" w14:textId="6C3308DF" w:rsidR="00E71100" w:rsidRPr="00754FF9" w:rsidRDefault="00E71100" w:rsidP="00E71100">
      <w:pPr>
        <w:jc w:val="both"/>
        <w:rPr>
          <w:rFonts w:ascii="Times New Roman" w:hAnsi="Times New Roman" w:cs="Times New Roman"/>
          <w:b/>
          <w:bCs/>
          <w:sz w:val="24"/>
          <w:szCs w:val="24"/>
        </w:rPr>
      </w:pPr>
      <w:r w:rsidRPr="00754FF9">
        <w:rPr>
          <w:rFonts w:ascii="Times New Roman" w:hAnsi="Times New Roman" w:cs="Times New Roman"/>
          <w:b/>
          <w:bCs/>
          <w:sz w:val="24"/>
          <w:szCs w:val="24"/>
        </w:rPr>
        <w:t>ВКС 1.1. Защитени територии</w:t>
      </w:r>
    </w:p>
    <w:tbl>
      <w:tblPr>
        <w:tblW w:w="5493" w:type="pct"/>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3"/>
        <w:gridCol w:w="688"/>
        <w:gridCol w:w="1033"/>
        <w:gridCol w:w="1262"/>
        <w:gridCol w:w="2409"/>
        <w:gridCol w:w="1495"/>
        <w:gridCol w:w="1716"/>
      </w:tblGrid>
      <w:tr w:rsidR="001C7842" w:rsidRPr="00754FF9" w14:paraId="505DF48D" w14:textId="77777777" w:rsidTr="00033036">
        <w:tc>
          <w:tcPr>
            <w:tcW w:w="679" w:type="pct"/>
          </w:tcPr>
          <w:p w14:paraId="210CD5B3" w14:textId="77777777" w:rsidR="001C7842" w:rsidRPr="00754FF9" w:rsidRDefault="001C7842" w:rsidP="00033036">
            <w:pPr>
              <w:pStyle w:val="a5"/>
              <w:spacing w:line="360" w:lineRule="auto"/>
              <w:jc w:val="center"/>
              <w:rPr>
                <w:b/>
                <w:color w:val="000000"/>
                <w:lang w:val="bg-BG"/>
              </w:rPr>
            </w:pPr>
            <w:r w:rsidRPr="00754FF9">
              <w:rPr>
                <w:b/>
                <w:color w:val="000000"/>
                <w:lang w:val="bg-BG"/>
              </w:rPr>
              <w:t>Защитена територия</w:t>
            </w:r>
          </w:p>
        </w:tc>
        <w:tc>
          <w:tcPr>
            <w:tcW w:w="345" w:type="pct"/>
          </w:tcPr>
          <w:p w14:paraId="046F0ACC" w14:textId="77777777" w:rsidR="001C7842" w:rsidRPr="00754FF9" w:rsidRDefault="001C7842" w:rsidP="00033036">
            <w:pPr>
              <w:pStyle w:val="a5"/>
              <w:spacing w:line="360" w:lineRule="auto"/>
              <w:jc w:val="center"/>
              <w:rPr>
                <w:b/>
                <w:color w:val="000000"/>
                <w:lang w:val="bg-BG"/>
              </w:rPr>
            </w:pPr>
            <w:r w:rsidRPr="00754FF9">
              <w:rPr>
                <w:b/>
                <w:color w:val="000000"/>
                <w:lang w:val="bg-BG"/>
              </w:rPr>
              <w:t>Площ</w:t>
            </w:r>
            <w:r w:rsidRPr="00754FF9">
              <w:rPr>
                <w:color w:val="000000"/>
                <w:lang w:val="bg-BG"/>
              </w:rPr>
              <w:t xml:space="preserve"> /ха/</w:t>
            </w:r>
          </w:p>
        </w:tc>
        <w:tc>
          <w:tcPr>
            <w:tcW w:w="519" w:type="pct"/>
          </w:tcPr>
          <w:p w14:paraId="32FDF4A0" w14:textId="77777777" w:rsidR="001C7842" w:rsidRPr="00754FF9" w:rsidRDefault="001C7842" w:rsidP="00033036">
            <w:pPr>
              <w:pStyle w:val="a5"/>
              <w:spacing w:line="360" w:lineRule="auto"/>
              <w:jc w:val="center"/>
              <w:rPr>
                <w:b/>
                <w:color w:val="000000"/>
                <w:lang w:val="bg-BG"/>
              </w:rPr>
            </w:pPr>
            <w:r w:rsidRPr="00754FF9">
              <w:rPr>
                <w:b/>
                <w:color w:val="000000"/>
                <w:lang w:val="bg-BG"/>
              </w:rPr>
              <w:t>Отдел/</w:t>
            </w:r>
          </w:p>
          <w:p w14:paraId="539E60A9" w14:textId="77777777" w:rsidR="001C7842" w:rsidRPr="00754FF9" w:rsidRDefault="001C7842" w:rsidP="00033036">
            <w:pPr>
              <w:pStyle w:val="a5"/>
              <w:spacing w:line="360" w:lineRule="auto"/>
              <w:jc w:val="center"/>
              <w:rPr>
                <w:b/>
                <w:color w:val="000000"/>
                <w:lang w:val="bg-BG"/>
              </w:rPr>
            </w:pPr>
            <w:r w:rsidRPr="00754FF9">
              <w:rPr>
                <w:b/>
                <w:color w:val="000000"/>
                <w:lang w:val="bg-BG"/>
              </w:rPr>
              <w:t>подотдел</w:t>
            </w:r>
          </w:p>
        </w:tc>
        <w:tc>
          <w:tcPr>
            <w:tcW w:w="634" w:type="pct"/>
          </w:tcPr>
          <w:p w14:paraId="7DEF189F" w14:textId="77777777" w:rsidR="001C7842" w:rsidRPr="00754FF9" w:rsidRDefault="001C7842" w:rsidP="00033036">
            <w:pPr>
              <w:pStyle w:val="a5"/>
              <w:spacing w:line="360" w:lineRule="auto"/>
              <w:jc w:val="center"/>
              <w:rPr>
                <w:b/>
                <w:color w:val="000000"/>
                <w:lang w:val="bg-BG"/>
              </w:rPr>
            </w:pPr>
            <w:r w:rsidRPr="00754FF9">
              <w:rPr>
                <w:b/>
                <w:color w:val="000000"/>
                <w:lang w:val="bg-BG"/>
              </w:rPr>
              <w:t>Землище</w:t>
            </w:r>
          </w:p>
        </w:tc>
        <w:tc>
          <w:tcPr>
            <w:tcW w:w="1210" w:type="pct"/>
          </w:tcPr>
          <w:p w14:paraId="589074CF" w14:textId="77777777" w:rsidR="001C7842" w:rsidRPr="00754FF9" w:rsidRDefault="001C7842" w:rsidP="00033036">
            <w:pPr>
              <w:pStyle w:val="a5"/>
              <w:spacing w:line="360" w:lineRule="auto"/>
              <w:jc w:val="center"/>
              <w:rPr>
                <w:b/>
                <w:color w:val="000000"/>
                <w:lang w:val="bg-BG"/>
              </w:rPr>
            </w:pPr>
            <w:r w:rsidRPr="00754FF9">
              <w:rPr>
                <w:b/>
                <w:color w:val="000000"/>
                <w:lang w:val="bg-BG"/>
              </w:rPr>
              <w:t>Заповед за обявяване</w:t>
            </w:r>
          </w:p>
        </w:tc>
        <w:tc>
          <w:tcPr>
            <w:tcW w:w="751" w:type="pct"/>
          </w:tcPr>
          <w:p w14:paraId="38DE1C84" w14:textId="77777777" w:rsidR="001C7842" w:rsidRPr="00754FF9" w:rsidRDefault="001C7842" w:rsidP="00033036">
            <w:pPr>
              <w:pStyle w:val="a5"/>
              <w:spacing w:line="360" w:lineRule="auto"/>
              <w:jc w:val="center"/>
              <w:rPr>
                <w:b/>
                <w:color w:val="000000"/>
                <w:lang w:val="bg-BG"/>
              </w:rPr>
            </w:pPr>
            <w:r w:rsidRPr="00754FF9">
              <w:rPr>
                <w:b/>
                <w:color w:val="000000"/>
                <w:lang w:val="bg-BG"/>
              </w:rPr>
              <w:t>Заповед за прекатегоризация</w:t>
            </w:r>
          </w:p>
        </w:tc>
        <w:tc>
          <w:tcPr>
            <w:tcW w:w="862" w:type="pct"/>
          </w:tcPr>
          <w:p w14:paraId="3BF8BC56" w14:textId="77777777" w:rsidR="001C7842" w:rsidRPr="00754FF9" w:rsidRDefault="001C7842" w:rsidP="00033036">
            <w:pPr>
              <w:pStyle w:val="a5"/>
              <w:spacing w:line="360" w:lineRule="auto"/>
              <w:jc w:val="center"/>
              <w:rPr>
                <w:b/>
                <w:color w:val="000000"/>
                <w:lang w:val="bg-BG"/>
              </w:rPr>
            </w:pPr>
            <w:r w:rsidRPr="00754FF9">
              <w:rPr>
                <w:b/>
                <w:color w:val="000000"/>
                <w:lang w:val="bg-BG"/>
              </w:rPr>
              <w:t>Цел на обявяване</w:t>
            </w:r>
          </w:p>
        </w:tc>
      </w:tr>
      <w:tr w:rsidR="001C7842" w:rsidRPr="00754FF9" w14:paraId="70B73E06" w14:textId="77777777" w:rsidTr="00033036">
        <w:tc>
          <w:tcPr>
            <w:tcW w:w="679" w:type="pct"/>
          </w:tcPr>
          <w:p w14:paraId="3F7B9FBD" w14:textId="77777777" w:rsidR="001C7842" w:rsidRPr="00754FF9" w:rsidRDefault="001C7842" w:rsidP="00033036">
            <w:pPr>
              <w:pStyle w:val="a5"/>
              <w:spacing w:line="360" w:lineRule="auto"/>
              <w:rPr>
                <w:color w:val="000000"/>
                <w:lang w:val="bg-BG"/>
              </w:rPr>
            </w:pPr>
          </w:p>
        </w:tc>
        <w:tc>
          <w:tcPr>
            <w:tcW w:w="345" w:type="pct"/>
          </w:tcPr>
          <w:p w14:paraId="04ABD953" w14:textId="77777777" w:rsidR="001C7842" w:rsidRPr="00754FF9" w:rsidRDefault="001C7842" w:rsidP="00033036">
            <w:pPr>
              <w:pStyle w:val="a5"/>
              <w:spacing w:line="360" w:lineRule="auto"/>
              <w:rPr>
                <w:color w:val="000000"/>
                <w:lang w:val="bg-BG"/>
              </w:rPr>
            </w:pPr>
          </w:p>
        </w:tc>
        <w:tc>
          <w:tcPr>
            <w:tcW w:w="519" w:type="pct"/>
          </w:tcPr>
          <w:p w14:paraId="4FBCF974" w14:textId="77777777" w:rsidR="001C7842" w:rsidRPr="00754FF9" w:rsidRDefault="001C7842" w:rsidP="00033036">
            <w:pPr>
              <w:pStyle w:val="a5"/>
              <w:spacing w:line="360" w:lineRule="auto"/>
              <w:rPr>
                <w:color w:val="000000"/>
                <w:lang w:val="bg-BG"/>
              </w:rPr>
            </w:pPr>
          </w:p>
        </w:tc>
        <w:tc>
          <w:tcPr>
            <w:tcW w:w="634" w:type="pct"/>
          </w:tcPr>
          <w:p w14:paraId="1FBAA8BD" w14:textId="77777777" w:rsidR="001C7842" w:rsidRPr="00754FF9" w:rsidRDefault="001C7842" w:rsidP="00033036">
            <w:pPr>
              <w:pStyle w:val="a5"/>
              <w:spacing w:line="360" w:lineRule="auto"/>
              <w:rPr>
                <w:color w:val="000000"/>
                <w:lang w:val="bg-BG"/>
              </w:rPr>
            </w:pPr>
          </w:p>
        </w:tc>
        <w:tc>
          <w:tcPr>
            <w:tcW w:w="1210" w:type="pct"/>
          </w:tcPr>
          <w:p w14:paraId="56E82D15" w14:textId="77777777" w:rsidR="001C7842" w:rsidRPr="00754FF9" w:rsidRDefault="001C7842" w:rsidP="00033036">
            <w:pPr>
              <w:pStyle w:val="a5"/>
              <w:spacing w:line="360" w:lineRule="auto"/>
              <w:rPr>
                <w:color w:val="000000"/>
                <w:lang w:val="bg-BG"/>
              </w:rPr>
            </w:pPr>
          </w:p>
        </w:tc>
        <w:tc>
          <w:tcPr>
            <w:tcW w:w="751" w:type="pct"/>
          </w:tcPr>
          <w:p w14:paraId="241650FA" w14:textId="77777777" w:rsidR="001C7842" w:rsidRPr="00754FF9" w:rsidRDefault="001C7842" w:rsidP="00033036">
            <w:pPr>
              <w:pStyle w:val="a5"/>
              <w:spacing w:line="360" w:lineRule="auto"/>
              <w:rPr>
                <w:color w:val="000000"/>
                <w:lang w:val="bg-BG"/>
              </w:rPr>
            </w:pPr>
          </w:p>
        </w:tc>
        <w:tc>
          <w:tcPr>
            <w:tcW w:w="862" w:type="pct"/>
          </w:tcPr>
          <w:p w14:paraId="072D5234" w14:textId="77777777" w:rsidR="001C7842" w:rsidRPr="00754FF9" w:rsidRDefault="001C7842" w:rsidP="00033036">
            <w:pPr>
              <w:pStyle w:val="a5"/>
              <w:spacing w:line="360" w:lineRule="auto"/>
              <w:rPr>
                <w:color w:val="000000"/>
                <w:lang w:val="bg-BG"/>
              </w:rPr>
            </w:pPr>
          </w:p>
        </w:tc>
      </w:tr>
      <w:tr w:rsidR="001C7842" w:rsidRPr="00754FF9" w14:paraId="01B23E9A" w14:textId="77777777" w:rsidTr="00033036">
        <w:tc>
          <w:tcPr>
            <w:tcW w:w="679" w:type="pct"/>
          </w:tcPr>
          <w:p w14:paraId="40D361AB"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1.ПЗ „Момин скок”</w:t>
            </w:r>
          </w:p>
        </w:tc>
        <w:tc>
          <w:tcPr>
            <w:tcW w:w="345" w:type="pct"/>
          </w:tcPr>
          <w:p w14:paraId="0856AFC5" w14:textId="77777777" w:rsidR="001C7842" w:rsidRPr="00754FF9" w:rsidRDefault="001C7842" w:rsidP="00033036">
            <w:pPr>
              <w:pStyle w:val="a5"/>
              <w:spacing w:line="360" w:lineRule="auto"/>
              <w:rPr>
                <w:color w:val="000000"/>
                <w:lang w:val="bg-BG"/>
              </w:rPr>
            </w:pPr>
            <w:r w:rsidRPr="00754FF9">
              <w:rPr>
                <w:color w:val="000000"/>
                <w:lang w:val="bg-BG"/>
              </w:rPr>
              <w:t>0,2  ха</w:t>
            </w:r>
          </w:p>
        </w:tc>
        <w:tc>
          <w:tcPr>
            <w:tcW w:w="519" w:type="pct"/>
          </w:tcPr>
          <w:p w14:paraId="00A1D975" w14:textId="77777777" w:rsidR="001C7842" w:rsidRPr="00754FF9" w:rsidRDefault="001C7842" w:rsidP="00033036">
            <w:pPr>
              <w:pStyle w:val="a5"/>
              <w:spacing w:line="360" w:lineRule="auto"/>
              <w:rPr>
                <w:color w:val="000000"/>
                <w:lang w:val="bg-BG"/>
              </w:rPr>
            </w:pPr>
            <w:r w:rsidRPr="00754FF9">
              <w:rPr>
                <w:b/>
                <w:color w:val="000000"/>
                <w:lang w:val="bg-BG"/>
              </w:rPr>
              <w:t>551 „</w:t>
            </w:r>
            <w:r w:rsidRPr="00754FF9">
              <w:rPr>
                <w:color w:val="000000"/>
                <w:lang w:val="bg-BG"/>
              </w:rPr>
              <w:t>4”</w:t>
            </w:r>
          </w:p>
        </w:tc>
        <w:tc>
          <w:tcPr>
            <w:tcW w:w="634" w:type="pct"/>
          </w:tcPr>
          <w:p w14:paraId="5C201C84" w14:textId="77777777" w:rsidR="001C7842" w:rsidRPr="00754FF9" w:rsidRDefault="001C7842" w:rsidP="00033036">
            <w:pPr>
              <w:pStyle w:val="a5"/>
              <w:spacing w:line="360" w:lineRule="auto"/>
              <w:rPr>
                <w:color w:val="000000"/>
                <w:lang w:val="bg-BG"/>
              </w:rPr>
            </w:pPr>
            <w:r w:rsidRPr="00754FF9">
              <w:rPr>
                <w:color w:val="000000"/>
                <w:lang w:val="bg-BG"/>
              </w:rPr>
              <w:t>с. Михалци</w:t>
            </w:r>
          </w:p>
        </w:tc>
        <w:tc>
          <w:tcPr>
            <w:tcW w:w="1210" w:type="pct"/>
          </w:tcPr>
          <w:p w14:paraId="56F2EAF0" w14:textId="77777777" w:rsidR="001C7842" w:rsidRPr="00754FF9" w:rsidRDefault="001C7842" w:rsidP="00033036">
            <w:pPr>
              <w:pStyle w:val="a5"/>
              <w:spacing w:line="360" w:lineRule="auto"/>
              <w:rPr>
                <w:color w:val="000000"/>
                <w:lang w:val="bg-BG"/>
              </w:rPr>
            </w:pPr>
            <w:r w:rsidRPr="00754FF9">
              <w:rPr>
                <w:color w:val="000000"/>
                <w:lang w:val="bg-BG"/>
              </w:rPr>
              <w:t>Обявена със Заповед № 3796 от 11.10.1965 г. На МГГП</w:t>
            </w:r>
          </w:p>
          <w:p w14:paraId="402BEF93" w14:textId="77777777" w:rsidR="001C7842" w:rsidRPr="00754FF9" w:rsidRDefault="001C7842" w:rsidP="00033036">
            <w:pPr>
              <w:pStyle w:val="a5"/>
              <w:spacing w:line="360" w:lineRule="auto"/>
              <w:rPr>
                <w:color w:val="000000"/>
                <w:lang w:val="bg-BG"/>
              </w:rPr>
            </w:pPr>
            <w:r w:rsidRPr="00754FF9">
              <w:rPr>
                <w:color w:val="000000"/>
                <w:lang w:val="bg-BG"/>
              </w:rPr>
              <w:t>В границите на защитената територия се забранява:</w:t>
            </w:r>
          </w:p>
          <w:p w14:paraId="7092B3F0" w14:textId="77777777" w:rsidR="001C7842" w:rsidRPr="00754FF9" w:rsidRDefault="001C7842" w:rsidP="00033036">
            <w:pPr>
              <w:pStyle w:val="a5"/>
              <w:spacing w:line="360" w:lineRule="auto"/>
              <w:rPr>
                <w:color w:val="000000"/>
                <w:lang w:val="bg-BG"/>
              </w:rPr>
            </w:pPr>
            <w:r w:rsidRPr="00754FF9">
              <w:rPr>
                <w:color w:val="000000"/>
                <w:lang w:val="bg-BG"/>
              </w:rPr>
              <w:t>1. Всякакви дейности, които водят до повреждане или унищожаване на дърветата.</w:t>
            </w:r>
          </w:p>
          <w:p w14:paraId="470E00B6" w14:textId="77777777" w:rsidR="001C7842" w:rsidRPr="00754FF9" w:rsidRDefault="001C7842" w:rsidP="00033036">
            <w:pPr>
              <w:pStyle w:val="a5"/>
              <w:spacing w:line="360" w:lineRule="auto"/>
              <w:rPr>
                <w:color w:val="000000"/>
                <w:lang w:val="bg-BG"/>
              </w:rPr>
            </w:pPr>
            <w:r w:rsidRPr="00754FF9">
              <w:rPr>
                <w:color w:val="000000"/>
                <w:lang w:val="bg-BG"/>
              </w:rPr>
              <w:t xml:space="preserve">2. Късане и </w:t>
            </w:r>
            <w:proofErr w:type="spellStart"/>
            <w:r w:rsidRPr="00754FF9">
              <w:rPr>
                <w:color w:val="000000"/>
                <w:lang w:val="bg-BG"/>
              </w:rPr>
              <w:t>зкореняване</w:t>
            </w:r>
            <w:proofErr w:type="spellEnd"/>
            <w:r w:rsidRPr="00754FF9">
              <w:rPr>
                <w:color w:val="000000"/>
                <w:lang w:val="bg-BG"/>
              </w:rPr>
              <w:t xml:space="preserve"> на растенията.</w:t>
            </w:r>
          </w:p>
          <w:p w14:paraId="7F3E3023" w14:textId="77777777" w:rsidR="001C7842" w:rsidRPr="00754FF9" w:rsidRDefault="001C7842" w:rsidP="00033036">
            <w:pPr>
              <w:pStyle w:val="a5"/>
              <w:spacing w:line="360" w:lineRule="auto"/>
              <w:rPr>
                <w:color w:val="000000"/>
                <w:lang w:val="bg-BG"/>
              </w:rPr>
            </w:pPr>
            <w:r w:rsidRPr="00754FF9">
              <w:rPr>
                <w:color w:val="000000"/>
                <w:lang w:val="bg-BG"/>
              </w:rPr>
              <w:t>3. Влизане, преминаване или паркиране на МПС.</w:t>
            </w:r>
          </w:p>
          <w:p w14:paraId="0FC9AFBF" w14:textId="77777777" w:rsidR="001C7842" w:rsidRPr="00754FF9" w:rsidRDefault="001C7842" w:rsidP="00033036">
            <w:pPr>
              <w:pStyle w:val="a5"/>
              <w:spacing w:line="360" w:lineRule="auto"/>
              <w:rPr>
                <w:color w:val="000000"/>
                <w:lang w:val="bg-BG"/>
              </w:rPr>
            </w:pPr>
            <w:r w:rsidRPr="00754FF9">
              <w:rPr>
                <w:color w:val="000000"/>
                <w:lang w:val="bg-BG"/>
              </w:rPr>
              <w:t xml:space="preserve">4. Разкриване на кариери, </w:t>
            </w:r>
            <w:proofErr w:type="spellStart"/>
            <w:r w:rsidRPr="00754FF9">
              <w:rPr>
                <w:color w:val="000000"/>
                <w:lang w:val="bg-BG"/>
              </w:rPr>
              <w:t>провежадане</w:t>
            </w:r>
            <w:proofErr w:type="spellEnd"/>
            <w:r w:rsidRPr="00754FF9">
              <w:rPr>
                <w:color w:val="000000"/>
                <w:lang w:val="bg-BG"/>
              </w:rPr>
              <w:t xml:space="preserve"> на </w:t>
            </w:r>
            <w:proofErr w:type="spellStart"/>
            <w:r w:rsidRPr="00754FF9">
              <w:rPr>
                <w:color w:val="000000"/>
                <w:lang w:val="bg-BG"/>
              </w:rPr>
              <w:t>минногеоложки</w:t>
            </w:r>
            <w:proofErr w:type="spellEnd"/>
            <w:r w:rsidRPr="00754FF9">
              <w:rPr>
                <w:color w:val="000000"/>
                <w:lang w:val="bg-BG"/>
              </w:rPr>
              <w:t xml:space="preserve"> и други дейности, с които се изменя естествения облик на </w:t>
            </w:r>
            <w:r w:rsidRPr="00754FF9">
              <w:rPr>
                <w:color w:val="000000"/>
                <w:lang w:val="bg-BG"/>
              </w:rPr>
              <w:lastRenderedPageBreak/>
              <w:t>местността или водния и режим.</w:t>
            </w:r>
          </w:p>
          <w:p w14:paraId="4767DDC5" w14:textId="77777777" w:rsidR="001C7842" w:rsidRPr="00754FF9" w:rsidRDefault="001C7842" w:rsidP="00033036">
            <w:pPr>
              <w:pStyle w:val="a5"/>
              <w:spacing w:line="360" w:lineRule="auto"/>
              <w:rPr>
                <w:color w:val="000000"/>
                <w:lang w:val="bg-BG"/>
              </w:rPr>
            </w:pPr>
            <w:r w:rsidRPr="00754FF9">
              <w:rPr>
                <w:color w:val="000000"/>
                <w:lang w:val="bg-BG"/>
              </w:rPr>
              <w:t>5. Извеждане на сечи освен санитарни.</w:t>
            </w:r>
          </w:p>
          <w:p w14:paraId="76B3AEEC" w14:textId="77777777" w:rsidR="001C7842" w:rsidRPr="00754FF9" w:rsidRDefault="001C7842" w:rsidP="00033036">
            <w:pPr>
              <w:pStyle w:val="a5"/>
              <w:spacing w:line="360" w:lineRule="auto"/>
              <w:rPr>
                <w:color w:val="000000"/>
                <w:lang w:val="bg-BG"/>
              </w:rPr>
            </w:pPr>
            <w:r w:rsidRPr="00754FF9">
              <w:rPr>
                <w:color w:val="000000"/>
                <w:lang w:val="bg-BG"/>
              </w:rPr>
              <w:t>6. Всякакво строителство.</w:t>
            </w:r>
          </w:p>
          <w:p w14:paraId="664A8433" w14:textId="77777777" w:rsidR="001C7842" w:rsidRPr="00754FF9" w:rsidRDefault="001C7842" w:rsidP="00033036">
            <w:pPr>
              <w:pStyle w:val="a5"/>
              <w:spacing w:line="360" w:lineRule="auto"/>
              <w:rPr>
                <w:color w:val="000000"/>
                <w:lang w:val="bg-BG"/>
              </w:rPr>
            </w:pPr>
          </w:p>
        </w:tc>
        <w:tc>
          <w:tcPr>
            <w:tcW w:w="751" w:type="pct"/>
          </w:tcPr>
          <w:p w14:paraId="53BE8B18" w14:textId="77777777" w:rsidR="001C7842" w:rsidRPr="00754FF9" w:rsidRDefault="001C7842" w:rsidP="00033036">
            <w:pPr>
              <w:pStyle w:val="a5"/>
              <w:spacing w:line="360" w:lineRule="auto"/>
              <w:rPr>
                <w:color w:val="000000"/>
                <w:lang w:val="bg-BG"/>
              </w:rPr>
            </w:pPr>
          </w:p>
        </w:tc>
        <w:tc>
          <w:tcPr>
            <w:tcW w:w="862" w:type="pct"/>
          </w:tcPr>
          <w:p w14:paraId="4FEAE724" w14:textId="77777777" w:rsidR="001C7842" w:rsidRPr="00754FF9" w:rsidRDefault="001C7842" w:rsidP="00033036">
            <w:pPr>
              <w:pStyle w:val="a5"/>
              <w:spacing w:line="360" w:lineRule="auto"/>
              <w:rPr>
                <w:color w:val="000000"/>
                <w:lang w:val="bg-BG"/>
              </w:rPr>
            </w:pPr>
            <w:r w:rsidRPr="00754FF9">
              <w:rPr>
                <w:color w:val="000000"/>
                <w:lang w:val="bg-BG"/>
              </w:rPr>
              <w:t>Опазване на водопад</w:t>
            </w:r>
          </w:p>
        </w:tc>
      </w:tr>
      <w:tr w:rsidR="001C7842" w:rsidRPr="00754FF9" w14:paraId="7EAFC291" w14:textId="77777777" w:rsidTr="00033036">
        <w:trPr>
          <w:trHeight w:val="889"/>
        </w:trPr>
        <w:tc>
          <w:tcPr>
            <w:tcW w:w="679" w:type="pct"/>
          </w:tcPr>
          <w:p w14:paraId="2E184A5A"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2.ПЗ ”Каньон на р. Негованка и Еменска пещера”</w:t>
            </w:r>
          </w:p>
        </w:tc>
        <w:tc>
          <w:tcPr>
            <w:tcW w:w="345" w:type="pct"/>
          </w:tcPr>
          <w:p w14:paraId="74E91F35" w14:textId="77777777" w:rsidR="001C7842" w:rsidRPr="00754FF9" w:rsidRDefault="001C7842" w:rsidP="00033036">
            <w:pPr>
              <w:pStyle w:val="a5"/>
              <w:spacing w:line="360" w:lineRule="auto"/>
              <w:rPr>
                <w:color w:val="000000"/>
                <w:lang w:val="bg-BG"/>
              </w:rPr>
            </w:pPr>
            <w:r w:rsidRPr="00754FF9">
              <w:rPr>
                <w:color w:val="000000"/>
                <w:lang w:val="bg-BG"/>
              </w:rPr>
              <w:t>23,4 ха.</w:t>
            </w:r>
          </w:p>
        </w:tc>
        <w:tc>
          <w:tcPr>
            <w:tcW w:w="519" w:type="pct"/>
          </w:tcPr>
          <w:p w14:paraId="2E5F3428" w14:textId="77777777" w:rsidR="001C7842" w:rsidRPr="00754FF9" w:rsidRDefault="001C7842" w:rsidP="00033036">
            <w:pPr>
              <w:pStyle w:val="a5"/>
              <w:spacing w:line="360" w:lineRule="auto"/>
              <w:rPr>
                <w:color w:val="000000"/>
                <w:lang w:val="bg-BG"/>
              </w:rPr>
            </w:pPr>
            <w:r w:rsidRPr="00754FF9">
              <w:rPr>
                <w:b/>
                <w:color w:val="000000"/>
                <w:lang w:val="bg-BG"/>
              </w:rPr>
              <w:t>550</w:t>
            </w:r>
            <w:r w:rsidRPr="00754FF9">
              <w:rPr>
                <w:color w:val="000000"/>
                <w:lang w:val="bg-BG"/>
              </w:rPr>
              <w:t xml:space="preserve"> а, б, </w:t>
            </w:r>
            <w:proofErr w:type="spellStart"/>
            <w:r w:rsidRPr="00754FF9">
              <w:rPr>
                <w:color w:val="000000"/>
                <w:lang w:val="bg-BG"/>
              </w:rPr>
              <w:t>в,д</w:t>
            </w:r>
            <w:proofErr w:type="spellEnd"/>
            <w:r w:rsidRPr="00754FF9">
              <w:rPr>
                <w:color w:val="000000"/>
                <w:lang w:val="bg-BG"/>
              </w:rPr>
              <w:t xml:space="preserve"> ; </w:t>
            </w:r>
            <w:r w:rsidRPr="00754FF9">
              <w:rPr>
                <w:b/>
                <w:color w:val="000000"/>
                <w:lang w:val="bg-BG"/>
              </w:rPr>
              <w:t>551</w:t>
            </w:r>
            <w:r w:rsidRPr="00754FF9">
              <w:rPr>
                <w:color w:val="000000"/>
                <w:lang w:val="bg-BG"/>
              </w:rPr>
              <w:t xml:space="preserve"> р, 9,10;</w:t>
            </w:r>
          </w:p>
        </w:tc>
        <w:tc>
          <w:tcPr>
            <w:tcW w:w="634" w:type="pct"/>
          </w:tcPr>
          <w:p w14:paraId="1560BEC5" w14:textId="77777777" w:rsidR="001C7842" w:rsidRPr="00754FF9" w:rsidRDefault="001C7842" w:rsidP="00033036">
            <w:pPr>
              <w:pStyle w:val="a3"/>
              <w:rPr>
                <w:color w:val="000000"/>
              </w:rPr>
            </w:pPr>
            <w:r w:rsidRPr="00754FF9">
              <w:rPr>
                <w:color w:val="000000"/>
              </w:rPr>
              <w:t>с. Емен; с. Михалци</w:t>
            </w:r>
          </w:p>
        </w:tc>
        <w:tc>
          <w:tcPr>
            <w:tcW w:w="1210" w:type="pct"/>
          </w:tcPr>
          <w:p w14:paraId="3B83560C" w14:textId="77777777" w:rsidR="001C7842" w:rsidRPr="00754FF9" w:rsidRDefault="001C7842" w:rsidP="00033036">
            <w:pPr>
              <w:pStyle w:val="a3"/>
              <w:rPr>
                <w:b/>
                <w:color w:val="000000"/>
              </w:rPr>
            </w:pPr>
            <w:r w:rsidRPr="00754FF9">
              <w:rPr>
                <w:b/>
                <w:color w:val="000000"/>
              </w:rPr>
              <w:t>Заповед No.880 от 25.11.1980 г.</w:t>
            </w:r>
          </w:p>
          <w:p w14:paraId="3888D2F7"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В района на ПЗ се забраняват:</w:t>
            </w:r>
          </w:p>
          <w:p w14:paraId="741227F1" w14:textId="77777777" w:rsidR="001C7842" w:rsidRPr="00754FF9" w:rsidRDefault="001C7842" w:rsidP="00033036">
            <w:pPr>
              <w:pStyle w:val="a5"/>
              <w:spacing w:line="360" w:lineRule="auto"/>
              <w:rPr>
                <w:color w:val="000000"/>
                <w:szCs w:val="24"/>
                <w:lang w:val="bg-BG"/>
              </w:rPr>
            </w:pPr>
            <w:r w:rsidRPr="00754FF9">
              <w:rPr>
                <w:color w:val="000000"/>
                <w:szCs w:val="24"/>
                <w:lang w:val="bg-BG"/>
              </w:rPr>
              <w:t>1. всякакви дейности, като нараняване на стъблата, чупене на клоните и други които биха довели до повреждане на дърветата.</w:t>
            </w:r>
          </w:p>
          <w:p w14:paraId="77933D10" w14:textId="77777777" w:rsidR="001C7842" w:rsidRPr="00754FF9" w:rsidRDefault="001C7842" w:rsidP="00033036">
            <w:pPr>
              <w:pStyle w:val="a5"/>
              <w:spacing w:line="360" w:lineRule="auto"/>
              <w:rPr>
                <w:color w:val="000000"/>
                <w:szCs w:val="24"/>
                <w:lang w:val="bg-BG"/>
              </w:rPr>
            </w:pPr>
            <w:r w:rsidRPr="00754FF9">
              <w:rPr>
                <w:color w:val="000000"/>
                <w:szCs w:val="24"/>
                <w:lang w:val="bg-BG"/>
              </w:rPr>
              <w:t>2. Късането или изкореняването на растенията.</w:t>
            </w:r>
          </w:p>
          <w:p w14:paraId="669A7A08" w14:textId="77777777" w:rsidR="001C7842" w:rsidRPr="00754FF9" w:rsidRDefault="001C7842" w:rsidP="00033036">
            <w:pPr>
              <w:pStyle w:val="a5"/>
              <w:spacing w:line="360" w:lineRule="auto"/>
              <w:rPr>
                <w:color w:val="000000"/>
                <w:szCs w:val="24"/>
                <w:lang w:val="bg-BG"/>
              </w:rPr>
            </w:pPr>
            <w:r w:rsidRPr="00754FF9">
              <w:rPr>
                <w:color w:val="000000"/>
                <w:szCs w:val="24"/>
                <w:lang w:val="bg-BG"/>
              </w:rPr>
              <w:t>3. Безпокоенето на дивите животни или вземането на техните малки или яйцата им, както и разрушаването на гнездата и леговищата им.</w:t>
            </w:r>
          </w:p>
          <w:p w14:paraId="4F488269" w14:textId="77777777" w:rsidR="001C7842" w:rsidRPr="00754FF9" w:rsidRDefault="001C7842" w:rsidP="00033036">
            <w:pPr>
              <w:pStyle w:val="a5"/>
              <w:spacing w:line="360" w:lineRule="auto"/>
              <w:rPr>
                <w:color w:val="000000"/>
                <w:szCs w:val="24"/>
                <w:lang w:val="bg-BG"/>
              </w:rPr>
            </w:pPr>
            <w:r w:rsidRPr="00754FF9">
              <w:rPr>
                <w:color w:val="000000"/>
                <w:szCs w:val="24"/>
                <w:lang w:val="bg-BG"/>
              </w:rPr>
              <w:t>4. Преминаването и паркирането на моторни превозни средства.</w:t>
            </w:r>
          </w:p>
          <w:p w14:paraId="2BBFD980" w14:textId="77777777" w:rsidR="001C7842" w:rsidRPr="00754FF9" w:rsidRDefault="001C7842" w:rsidP="00033036">
            <w:pPr>
              <w:pStyle w:val="a5"/>
              <w:spacing w:line="360" w:lineRule="auto"/>
              <w:rPr>
                <w:color w:val="000000"/>
                <w:szCs w:val="24"/>
                <w:lang w:val="bg-BG"/>
              </w:rPr>
            </w:pPr>
            <w:r w:rsidRPr="00754FF9">
              <w:rPr>
                <w:color w:val="000000"/>
                <w:szCs w:val="24"/>
                <w:lang w:val="bg-BG"/>
              </w:rPr>
              <w:lastRenderedPageBreak/>
              <w:t>5. Пашата на домашни животни.</w:t>
            </w:r>
          </w:p>
          <w:p w14:paraId="7A07D7CB"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6. Разкриването на кариери, провеждането на </w:t>
            </w:r>
            <w:proofErr w:type="spellStart"/>
            <w:r w:rsidRPr="00754FF9">
              <w:rPr>
                <w:color w:val="000000"/>
                <w:szCs w:val="24"/>
                <w:lang w:val="bg-BG"/>
              </w:rPr>
              <w:t>минногеоложки</w:t>
            </w:r>
            <w:proofErr w:type="spellEnd"/>
            <w:r w:rsidRPr="00754FF9">
              <w:rPr>
                <w:color w:val="000000"/>
                <w:szCs w:val="24"/>
                <w:lang w:val="bg-BG"/>
              </w:rPr>
              <w:t xml:space="preserve"> и други дейности, с което се повреждат или изменят както естествения облик на </w:t>
            </w:r>
            <w:proofErr w:type="spellStart"/>
            <w:r w:rsidRPr="00754FF9">
              <w:rPr>
                <w:color w:val="000000"/>
                <w:szCs w:val="24"/>
                <w:lang w:val="bg-BG"/>
              </w:rPr>
              <w:t>месността</w:t>
            </w:r>
            <w:proofErr w:type="spellEnd"/>
            <w:r w:rsidRPr="00754FF9">
              <w:rPr>
                <w:color w:val="000000"/>
                <w:szCs w:val="24"/>
                <w:lang w:val="bg-BG"/>
              </w:rPr>
              <w:t>, така и на водния й режим.</w:t>
            </w:r>
          </w:p>
        </w:tc>
        <w:tc>
          <w:tcPr>
            <w:tcW w:w="751" w:type="pct"/>
          </w:tcPr>
          <w:p w14:paraId="19EE6DDA" w14:textId="77777777" w:rsidR="001C7842" w:rsidRPr="00754FF9" w:rsidRDefault="001C7842" w:rsidP="00033036">
            <w:pPr>
              <w:pStyle w:val="a3"/>
              <w:rPr>
                <w:color w:val="000000"/>
              </w:rPr>
            </w:pPr>
          </w:p>
          <w:p w14:paraId="6AF8F545" w14:textId="77777777" w:rsidR="001C7842" w:rsidRPr="00754FF9" w:rsidRDefault="001C7842" w:rsidP="00033036">
            <w:pPr>
              <w:pStyle w:val="a5"/>
              <w:spacing w:line="360" w:lineRule="auto"/>
              <w:rPr>
                <w:color w:val="000000"/>
                <w:szCs w:val="24"/>
                <w:lang w:val="bg-BG"/>
              </w:rPr>
            </w:pPr>
          </w:p>
        </w:tc>
        <w:tc>
          <w:tcPr>
            <w:tcW w:w="862" w:type="pct"/>
          </w:tcPr>
          <w:p w14:paraId="6BE6574B" w14:textId="77777777" w:rsidR="001C7842" w:rsidRPr="00754FF9" w:rsidRDefault="001C7842" w:rsidP="00033036">
            <w:pPr>
              <w:pStyle w:val="a3"/>
              <w:rPr>
                <w:color w:val="000000"/>
              </w:rPr>
            </w:pPr>
            <w:r w:rsidRPr="00754FF9">
              <w:rPr>
                <w:color w:val="000000"/>
              </w:rPr>
              <w:t xml:space="preserve"> За запазване на характерни карстови образования (пещери, скални ниши и др.) със специфична растителност и животински свят в района на Средния Предбалкан.</w:t>
            </w:r>
          </w:p>
        </w:tc>
      </w:tr>
      <w:tr w:rsidR="001C7842" w:rsidRPr="00754FF9" w14:paraId="5584DA7C" w14:textId="77777777" w:rsidTr="00033036">
        <w:trPr>
          <w:trHeight w:val="510"/>
        </w:trPr>
        <w:tc>
          <w:tcPr>
            <w:tcW w:w="679" w:type="pct"/>
          </w:tcPr>
          <w:p w14:paraId="37C82B4A"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 xml:space="preserve">3.ЗМ „Буферна зона на резерват </w:t>
            </w:r>
            <w:proofErr w:type="spellStart"/>
            <w:r w:rsidRPr="00754FF9">
              <w:rPr>
                <w:rFonts w:ascii="Times New Roman" w:hAnsi="Times New Roman"/>
                <w:b w:val="0"/>
                <w:bCs w:val="0"/>
                <w:color w:val="000000"/>
                <w:sz w:val="24"/>
                <w:szCs w:val="20"/>
                <w:lang w:eastAsia="en-US"/>
              </w:rPr>
              <w:t>Савчов</w:t>
            </w:r>
            <w:proofErr w:type="spellEnd"/>
            <w:r w:rsidRPr="00754FF9">
              <w:rPr>
                <w:rFonts w:ascii="Times New Roman" w:hAnsi="Times New Roman"/>
                <w:b w:val="0"/>
                <w:bCs w:val="0"/>
                <w:color w:val="000000"/>
                <w:sz w:val="24"/>
                <w:szCs w:val="20"/>
                <w:lang w:eastAsia="en-US"/>
              </w:rPr>
              <w:t xml:space="preserve"> чаир”,</w:t>
            </w:r>
          </w:p>
          <w:p w14:paraId="15317E0B" w14:textId="77777777" w:rsidR="001C7842" w:rsidRPr="00754FF9" w:rsidRDefault="001C7842" w:rsidP="00033036">
            <w:pPr>
              <w:pStyle w:val="style2"/>
              <w:rPr>
                <w:rFonts w:ascii="Times New Roman" w:hAnsi="Times New Roman"/>
                <w:b w:val="0"/>
                <w:bCs w:val="0"/>
                <w:color w:val="000000"/>
                <w:sz w:val="24"/>
                <w:szCs w:val="20"/>
                <w:lang w:eastAsia="en-US"/>
              </w:rPr>
            </w:pPr>
            <w:proofErr w:type="spellStart"/>
            <w:r w:rsidRPr="00754FF9">
              <w:rPr>
                <w:rFonts w:ascii="Times New Roman" w:hAnsi="Times New Roman"/>
                <w:b w:val="0"/>
                <w:bCs w:val="0"/>
                <w:color w:val="000000"/>
                <w:sz w:val="24"/>
                <w:szCs w:val="20"/>
                <w:lang w:eastAsia="en-US"/>
              </w:rPr>
              <w:t>ЗМ”Главите</w:t>
            </w:r>
            <w:proofErr w:type="spellEnd"/>
            <w:r w:rsidRPr="00754FF9">
              <w:rPr>
                <w:rFonts w:ascii="Times New Roman" w:hAnsi="Times New Roman"/>
                <w:b w:val="0"/>
                <w:bCs w:val="0"/>
                <w:color w:val="000000"/>
                <w:sz w:val="24"/>
                <w:szCs w:val="20"/>
                <w:lang w:eastAsia="en-US"/>
              </w:rPr>
              <w:t>”</w:t>
            </w:r>
          </w:p>
        </w:tc>
        <w:tc>
          <w:tcPr>
            <w:tcW w:w="345" w:type="pct"/>
          </w:tcPr>
          <w:p w14:paraId="26BD1C67" w14:textId="77777777" w:rsidR="001C7842" w:rsidRPr="00754FF9" w:rsidRDefault="001C7842" w:rsidP="00033036">
            <w:pPr>
              <w:pStyle w:val="a5"/>
              <w:spacing w:line="360" w:lineRule="auto"/>
              <w:rPr>
                <w:color w:val="000000"/>
                <w:lang w:val="bg-BG"/>
              </w:rPr>
            </w:pPr>
            <w:r w:rsidRPr="00754FF9">
              <w:rPr>
                <w:color w:val="000000"/>
                <w:lang w:val="bg-BG"/>
              </w:rPr>
              <w:t>210,7 а.</w:t>
            </w:r>
          </w:p>
        </w:tc>
        <w:tc>
          <w:tcPr>
            <w:tcW w:w="519" w:type="pct"/>
          </w:tcPr>
          <w:p w14:paraId="3FF75BEE" w14:textId="77777777" w:rsidR="001C7842" w:rsidRPr="00754FF9" w:rsidRDefault="001C7842" w:rsidP="00033036">
            <w:pPr>
              <w:pStyle w:val="a5"/>
              <w:spacing w:line="360" w:lineRule="auto"/>
              <w:rPr>
                <w:color w:val="000000"/>
                <w:lang w:val="bg-BG"/>
              </w:rPr>
            </w:pPr>
            <w:r w:rsidRPr="00754FF9">
              <w:rPr>
                <w:b/>
                <w:color w:val="000000"/>
                <w:lang w:val="bg-BG"/>
              </w:rPr>
              <w:t>41</w:t>
            </w:r>
            <w:r w:rsidRPr="00754FF9">
              <w:rPr>
                <w:color w:val="000000"/>
                <w:lang w:val="bg-BG"/>
              </w:rPr>
              <w:t xml:space="preserve"> а, б, в, г, д, е, ж, з, и, к, л, м,1, 2, 3, 4, 5; </w:t>
            </w:r>
            <w:r w:rsidRPr="00754FF9">
              <w:rPr>
                <w:b/>
                <w:color w:val="000000"/>
                <w:lang w:val="bg-BG"/>
              </w:rPr>
              <w:t>42</w:t>
            </w:r>
            <w:r w:rsidRPr="00754FF9">
              <w:rPr>
                <w:color w:val="000000"/>
                <w:lang w:val="bg-BG"/>
              </w:rPr>
              <w:t xml:space="preserve"> а, б, в, г, д, е, ж,  з, и, к, л; </w:t>
            </w:r>
            <w:r w:rsidRPr="00754FF9">
              <w:rPr>
                <w:b/>
                <w:color w:val="000000"/>
                <w:lang w:val="bg-BG"/>
              </w:rPr>
              <w:t xml:space="preserve">43 </w:t>
            </w:r>
            <w:r w:rsidRPr="00754FF9">
              <w:rPr>
                <w:color w:val="000000"/>
                <w:lang w:val="bg-BG"/>
              </w:rPr>
              <w:t xml:space="preserve">д, е, ж, з, и, к, л, м, н, о, 2,; </w:t>
            </w:r>
            <w:r w:rsidRPr="00754FF9">
              <w:rPr>
                <w:b/>
                <w:color w:val="000000"/>
                <w:lang w:val="bg-BG"/>
              </w:rPr>
              <w:t xml:space="preserve">44 </w:t>
            </w:r>
            <w:r w:rsidRPr="00754FF9">
              <w:rPr>
                <w:color w:val="000000"/>
                <w:lang w:val="bg-BG"/>
              </w:rPr>
              <w:t xml:space="preserve">д, е, ж, з, ц,; </w:t>
            </w:r>
            <w:r w:rsidRPr="00754FF9">
              <w:rPr>
                <w:b/>
                <w:color w:val="000000"/>
                <w:lang w:val="bg-BG"/>
              </w:rPr>
              <w:t>45</w:t>
            </w:r>
            <w:r w:rsidRPr="00754FF9">
              <w:rPr>
                <w:color w:val="000000"/>
                <w:lang w:val="bg-BG"/>
              </w:rPr>
              <w:t xml:space="preserve"> ж, з, и, к, л,м,н,р,2;</w:t>
            </w:r>
            <w:r w:rsidRPr="00754FF9">
              <w:rPr>
                <w:b/>
                <w:color w:val="000000"/>
                <w:lang w:val="bg-BG"/>
              </w:rPr>
              <w:t xml:space="preserve"> </w:t>
            </w:r>
          </w:p>
        </w:tc>
        <w:tc>
          <w:tcPr>
            <w:tcW w:w="634" w:type="pct"/>
          </w:tcPr>
          <w:p w14:paraId="0F8EA25D" w14:textId="77777777" w:rsidR="001C7842" w:rsidRPr="00754FF9" w:rsidRDefault="001C7842" w:rsidP="00033036">
            <w:pPr>
              <w:pStyle w:val="a3"/>
              <w:rPr>
                <w:color w:val="000000"/>
              </w:rPr>
            </w:pPr>
            <w:r w:rsidRPr="00754FF9">
              <w:rPr>
                <w:color w:val="000000"/>
              </w:rPr>
              <w:t>с. Войнежа</w:t>
            </w:r>
          </w:p>
        </w:tc>
        <w:tc>
          <w:tcPr>
            <w:tcW w:w="1210" w:type="pct"/>
          </w:tcPr>
          <w:p w14:paraId="6DF788A6" w14:textId="77777777" w:rsidR="001C7842" w:rsidRPr="00754FF9" w:rsidRDefault="001C7842" w:rsidP="00033036">
            <w:pPr>
              <w:pStyle w:val="a5"/>
              <w:spacing w:line="360" w:lineRule="auto"/>
              <w:rPr>
                <w:b/>
                <w:color w:val="000000"/>
                <w:szCs w:val="24"/>
                <w:lang w:val="bg-BG"/>
              </w:rPr>
            </w:pPr>
            <w:r w:rsidRPr="00754FF9">
              <w:rPr>
                <w:b/>
                <w:color w:val="000000"/>
                <w:szCs w:val="24"/>
                <w:lang w:val="bg-BG"/>
              </w:rPr>
              <w:t>Заповед № 311 от 10.04.1986 г. на КОПС.</w:t>
            </w:r>
          </w:p>
          <w:p w14:paraId="4C42315B"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В района на буферната зона се забраняват:</w:t>
            </w:r>
          </w:p>
          <w:p w14:paraId="226C3D03" w14:textId="77777777" w:rsidR="001C7842" w:rsidRPr="00754FF9" w:rsidRDefault="001C7842" w:rsidP="00033036">
            <w:pPr>
              <w:pStyle w:val="a5"/>
              <w:spacing w:line="360" w:lineRule="auto"/>
              <w:rPr>
                <w:color w:val="000000"/>
                <w:szCs w:val="24"/>
                <w:lang w:val="bg-BG"/>
              </w:rPr>
            </w:pPr>
            <w:r w:rsidRPr="00754FF9">
              <w:rPr>
                <w:color w:val="000000"/>
                <w:szCs w:val="24"/>
                <w:lang w:val="bg-BG"/>
              </w:rPr>
              <w:t>1. Строителството на сгради и пътища от републиканската пътна мрежа.</w:t>
            </w:r>
          </w:p>
          <w:p w14:paraId="2D6D6479" w14:textId="77777777" w:rsidR="001C7842" w:rsidRPr="00754FF9" w:rsidRDefault="001C7842" w:rsidP="00033036">
            <w:pPr>
              <w:pStyle w:val="a5"/>
              <w:spacing w:line="360" w:lineRule="auto"/>
              <w:rPr>
                <w:color w:val="000000"/>
                <w:szCs w:val="24"/>
                <w:lang w:val="bg-BG"/>
              </w:rPr>
            </w:pPr>
            <w:r w:rsidRPr="00754FF9">
              <w:rPr>
                <w:color w:val="000000"/>
                <w:szCs w:val="24"/>
                <w:lang w:val="bg-BG"/>
              </w:rPr>
              <w:t>2. Разкриване на кариери, промяна на водния режим и естествения облик на местността.</w:t>
            </w:r>
          </w:p>
          <w:p w14:paraId="58B43B44" w14:textId="77777777" w:rsidR="001C7842" w:rsidRPr="00754FF9" w:rsidRDefault="001C7842" w:rsidP="00033036">
            <w:pPr>
              <w:pStyle w:val="a5"/>
              <w:spacing w:line="360" w:lineRule="auto"/>
              <w:rPr>
                <w:color w:val="000000"/>
                <w:szCs w:val="24"/>
                <w:lang w:val="bg-BG"/>
              </w:rPr>
            </w:pPr>
            <w:r w:rsidRPr="00754FF9">
              <w:rPr>
                <w:color w:val="000000"/>
                <w:szCs w:val="24"/>
                <w:lang w:val="bg-BG"/>
              </w:rPr>
              <w:t>3. Използването на химични средства за растителна защита.</w:t>
            </w:r>
          </w:p>
          <w:p w14:paraId="15527A38" w14:textId="77777777" w:rsidR="001C7842" w:rsidRPr="00754FF9" w:rsidRDefault="001C7842" w:rsidP="00033036">
            <w:pPr>
              <w:pStyle w:val="a5"/>
              <w:spacing w:line="360" w:lineRule="auto"/>
              <w:rPr>
                <w:color w:val="000000"/>
                <w:szCs w:val="24"/>
                <w:lang w:val="bg-BG"/>
              </w:rPr>
            </w:pPr>
            <w:r w:rsidRPr="00754FF9">
              <w:rPr>
                <w:color w:val="000000"/>
                <w:szCs w:val="24"/>
                <w:lang w:val="bg-BG"/>
              </w:rPr>
              <w:t>4. Лагеруване и палене на огън извън определените места.</w:t>
            </w:r>
          </w:p>
          <w:p w14:paraId="18277A02" w14:textId="77777777" w:rsidR="001C7842" w:rsidRPr="00754FF9" w:rsidRDefault="001C7842" w:rsidP="00033036">
            <w:pPr>
              <w:pStyle w:val="a5"/>
              <w:spacing w:line="360" w:lineRule="auto"/>
              <w:rPr>
                <w:color w:val="000000"/>
                <w:szCs w:val="24"/>
                <w:lang w:val="bg-BG"/>
              </w:rPr>
            </w:pPr>
            <w:r w:rsidRPr="00754FF9">
              <w:rPr>
                <w:color w:val="000000"/>
                <w:szCs w:val="24"/>
                <w:lang w:val="bg-BG"/>
              </w:rPr>
              <w:lastRenderedPageBreak/>
              <w:t>5. Ловуване.</w:t>
            </w:r>
          </w:p>
          <w:p w14:paraId="3D805307" w14:textId="77777777" w:rsidR="001C7842" w:rsidRPr="00754FF9" w:rsidRDefault="001C7842" w:rsidP="00033036">
            <w:pPr>
              <w:pStyle w:val="a5"/>
              <w:spacing w:line="360" w:lineRule="auto"/>
              <w:rPr>
                <w:color w:val="000000"/>
                <w:szCs w:val="24"/>
                <w:lang w:val="bg-BG"/>
              </w:rPr>
            </w:pPr>
            <w:r w:rsidRPr="00754FF9">
              <w:rPr>
                <w:color w:val="000000"/>
                <w:szCs w:val="24"/>
                <w:lang w:val="bg-BG"/>
              </w:rPr>
              <w:t>6. Залесяване с неприсъщи за района дървесни видове.</w:t>
            </w:r>
          </w:p>
          <w:p w14:paraId="7EFE0523"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В границите на Буферната зона се разрешават:</w:t>
            </w:r>
          </w:p>
          <w:p w14:paraId="7218087F" w14:textId="77777777" w:rsidR="001C7842" w:rsidRPr="00754FF9" w:rsidRDefault="001C7842" w:rsidP="00033036">
            <w:pPr>
              <w:pStyle w:val="a5"/>
              <w:spacing w:line="360" w:lineRule="auto"/>
              <w:rPr>
                <w:color w:val="000000"/>
                <w:szCs w:val="24"/>
                <w:lang w:val="bg-BG"/>
              </w:rPr>
            </w:pPr>
            <w:r w:rsidRPr="00754FF9">
              <w:rPr>
                <w:color w:val="000000"/>
                <w:szCs w:val="24"/>
                <w:lang w:val="bg-BG"/>
              </w:rPr>
              <w:t>1. Извеждането на сечи предвидени в горите със специално предназначение.</w:t>
            </w:r>
          </w:p>
          <w:p w14:paraId="1F0AE8D9"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2. Провеждането на </w:t>
            </w:r>
            <w:proofErr w:type="spellStart"/>
            <w:r w:rsidRPr="00754FF9">
              <w:rPr>
                <w:color w:val="000000"/>
                <w:szCs w:val="24"/>
                <w:lang w:val="bg-BG"/>
              </w:rPr>
              <w:t>ловностопански</w:t>
            </w:r>
            <w:proofErr w:type="spellEnd"/>
            <w:r w:rsidRPr="00754FF9">
              <w:rPr>
                <w:color w:val="000000"/>
                <w:szCs w:val="24"/>
                <w:lang w:val="bg-BG"/>
              </w:rPr>
              <w:t xml:space="preserve"> мероприятия.</w:t>
            </w:r>
          </w:p>
          <w:p w14:paraId="0093984A" w14:textId="77777777" w:rsidR="001C7842" w:rsidRPr="00754FF9" w:rsidRDefault="001C7842" w:rsidP="00033036">
            <w:pPr>
              <w:pStyle w:val="a5"/>
              <w:spacing w:line="360" w:lineRule="auto"/>
              <w:rPr>
                <w:color w:val="000000"/>
                <w:szCs w:val="24"/>
                <w:lang w:val="bg-BG"/>
              </w:rPr>
            </w:pPr>
            <w:r w:rsidRPr="00754FF9">
              <w:rPr>
                <w:color w:val="000000"/>
                <w:szCs w:val="24"/>
                <w:lang w:val="bg-BG"/>
              </w:rPr>
              <w:t>3. Паша на домашни животни /без кози/ в определените с лесоустройствения проект, пасищни площи и в поземления фонд.</w:t>
            </w:r>
          </w:p>
          <w:p w14:paraId="3945FEFD" w14:textId="77777777" w:rsidR="001C7842" w:rsidRPr="00754FF9" w:rsidRDefault="001C7842" w:rsidP="00033036">
            <w:pPr>
              <w:pStyle w:val="a5"/>
              <w:spacing w:line="360" w:lineRule="auto"/>
              <w:rPr>
                <w:color w:val="000000"/>
                <w:szCs w:val="24"/>
                <w:lang w:val="bg-BG"/>
              </w:rPr>
            </w:pPr>
            <w:r w:rsidRPr="00754FF9">
              <w:rPr>
                <w:color w:val="000000"/>
                <w:szCs w:val="24"/>
                <w:lang w:val="bg-BG"/>
              </w:rPr>
              <w:t>4. Косене на сено.</w:t>
            </w:r>
          </w:p>
        </w:tc>
        <w:tc>
          <w:tcPr>
            <w:tcW w:w="751" w:type="pct"/>
          </w:tcPr>
          <w:p w14:paraId="4D53FAEA" w14:textId="77777777" w:rsidR="001C7842" w:rsidRPr="00754FF9" w:rsidRDefault="001C7842" w:rsidP="00033036">
            <w:pPr>
              <w:pStyle w:val="a5"/>
              <w:spacing w:line="360" w:lineRule="auto"/>
              <w:rPr>
                <w:color w:val="000000"/>
                <w:szCs w:val="24"/>
                <w:lang w:val="bg-BG"/>
              </w:rPr>
            </w:pPr>
          </w:p>
        </w:tc>
        <w:tc>
          <w:tcPr>
            <w:tcW w:w="862" w:type="pct"/>
          </w:tcPr>
          <w:p w14:paraId="29CDC17E" w14:textId="77777777" w:rsidR="001C7842" w:rsidRPr="00754FF9" w:rsidRDefault="001C7842" w:rsidP="00033036">
            <w:pPr>
              <w:pStyle w:val="a3"/>
              <w:rPr>
                <w:color w:val="000000"/>
              </w:rPr>
            </w:pPr>
            <w:r w:rsidRPr="00754FF9">
              <w:rPr>
                <w:color w:val="000000"/>
              </w:rPr>
              <w:t>Буферна зона около резерват “</w:t>
            </w:r>
            <w:proofErr w:type="spellStart"/>
            <w:r w:rsidRPr="00754FF9">
              <w:rPr>
                <w:color w:val="000000"/>
              </w:rPr>
              <w:t>Савчов</w:t>
            </w:r>
            <w:proofErr w:type="spellEnd"/>
            <w:r w:rsidRPr="00754FF9">
              <w:rPr>
                <w:color w:val="000000"/>
              </w:rPr>
              <w:t xml:space="preserve"> чаир”.</w:t>
            </w:r>
          </w:p>
        </w:tc>
      </w:tr>
      <w:tr w:rsidR="001C7842" w:rsidRPr="00754FF9" w14:paraId="775EE747" w14:textId="77777777" w:rsidTr="00033036">
        <w:trPr>
          <w:trHeight w:val="420"/>
        </w:trPr>
        <w:tc>
          <w:tcPr>
            <w:tcW w:w="679" w:type="pct"/>
          </w:tcPr>
          <w:p w14:paraId="64BEAD79"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4.ЗМ „Преображенски манастир”</w:t>
            </w:r>
          </w:p>
        </w:tc>
        <w:tc>
          <w:tcPr>
            <w:tcW w:w="345" w:type="pct"/>
          </w:tcPr>
          <w:p w14:paraId="0211E06A" w14:textId="77777777" w:rsidR="001C7842" w:rsidRPr="00754FF9" w:rsidRDefault="001C7842" w:rsidP="00033036">
            <w:pPr>
              <w:pStyle w:val="a5"/>
              <w:spacing w:line="360" w:lineRule="auto"/>
              <w:rPr>
                <w:color w:val="000000"/>
                <w:lang w:val="bg-BG"/>
              </w:rPr>
            </w:pPr>
            <w:r w:rsidRPr="00754FF9">
              <w:rPr>
                <w:b/>
                <w:color w:val="000000"/>
                <w:lang w:val="bg-BG"/>
              </w:rPr>
              <w:t>28,7</w:t>
            </w:r>
            <w:r w:rsidRPr="00754FF9">
              <w:rPr>
                <w:color w:val="000000"/>
                <w:lang w:val="bg-BG"/>
              </w:rPr>
              <w:t xml:space="preserve"> ха.</w:t>
            </w:r>
          </w:p>
        </w:tc>
        <w:tc>
          <w:tcPr>
            <w:tcW w:w="519" w:type="pct"/>
          </w:tcPr>
          <w:p w14:paraId="02DAF3BD" w14:textId="77777777" w:rsidR="001C7842" w:rsidRPr="00754FF9" w:rsidRDefault="001C7842" w:rsidP="00033036">
            <w:pPr>
              <w:pStyle w:val="a5"/>
              <w:spacing w:line="360" w:lineRule="auto"/>
              <w:rPr>
                <w:color w:val="000000"/>
                <w:lang w:val="bg-BG"/>
              </w:rPr>
            </w:pPr>
            <w:r w:rsidRPr="00754FF9">
              <w:rPr>
                <w:b/>
                <w:color w:val="000000"/>
                <w:lang w:val="bg-BG"/>
              </w:rPr>
              <w:t>541</w:t>
            </w:r>
            <w:r w:rsidRPr="00754FF9">
              <w:rPr>
                <w:color w:val="000000"/>
                <w:lang w:val="bg-BG"/>
              </w:rPr>
              <w:t xml:space="preserve"> в1,н,ч,ш,щ,2;</w:t>
            </w:r>
            <w:r w:rsidRPr="00754FF9">
              <w:rPr>
                <w:b/>
                <w:color w:val="000000"/>
                <w:lang w:val="bg-BG"/>
              </w:rPr>
              <w:t>546</w:t>
            </w:r>
            <w:r w:rsidRPr="00754FF9">
              <w:rPr>
                <w:color w:val="000000"/>
                <w:lang w:val="bg-BG"/>
              </w:rPr>
              <w:t xml:space="preserve"> а,б,в,1,2</w:t>
            </w:r>
          </w:p>
        </w:tc>
        <w:tc>
          <w:tcPr>
            <w:tcW w:w="634" w:type="pct"/>
          </w:tcPr>
          <w:p w14:paraId="24C55A1A" w14:textId="77777777" w:rsidR="001C7842" w:rsidRPr="00754FF9" w:rsidRDefault="001C7842" w:rsidP="00033036">
            <w:pPr>
              <w:pStyle w:val="a3"/>
              <w:rPr>
                <w:color w:val="000000"/>
              </w:rPr>
            </w:pPr>
            <w:r w:rsidRPr="00754FF9">
              <w:rPr>
                <w:color w:val="000000"/>
              </w:rPr>
              <w:t>с. Самоводене</w:t>
            </w:r>
          </w:p>
        </w:tc>
        <w:tc>
          <w:tcPr>
            <w:tcW w:w="1210" w:type="pct"/>
          </w:tcPr>
          <w:p w14:paraId="421E6A03" w14:textId="77777777" w:rsidR="001C7842" w:rsidRPr="00754FF9" w:rsidRDefault="001C7842" w:rsidP="00033036">
            <w:pPr>
              <w:pStyle w:val="a5"/>
              <w:spacing w:line="360" w:lineRule="auto"/>
              <w:rPr>
                <w:b/>
                <w:color w:val="000000"/>
                <w:szCs w:val="24"/>
                <w:lang w:val="bg-BG"/>
              </w:rPr>
            </w:pPr>
            <w:r w:rsidRPr="00754FF9">
              <w:rPr>
                <w:b/>
                <w:color w:val="000000"/>
                <w:szCs w:val="24"/>
                <w:lang w:val="bg-BG"/>
              </w:rPr>
              <w:t>Заповед № 3039 от 03.10.1980 г. на МГОПС като Природна забележителност.</w:t>
            </w:r>
          </w:p>
          <w:p w14:paraId="23D5CDBB"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В района на ЗТ се забраняват:</w:t>
            </w:r>
          </w:p>
          <w:p w14:paraId="5C425433"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1. Сеченето, кастренето и повреждането на дърветата, а също </w:t>
            </w:r>
            <w:r w:rsidRPr="00754FF9">
              <w:rPr>
                <w:color w:val="000000"/>
                <w:szCs w:val="24"/>
                <w:lang w:val="bg-BG"/>
              </w:rPr>
              <w:lastRenderedPageBreak/>
              <w:t>така късането и изкореняването на всякакви растения.</w:t>
            </w:r>
          </w:p>
          <w:p w14:paraId="77A51D7D" w14:textId="77777777" w:rsidR="001C7842" w:rsidRPr="00754FF9" w:rsidRDefault="001C7842" w:rsidP="00033036">
            <w:pPr>
              <w:pStyle w:val="a5"/>
              <w:spacing w:line="360" w:lineRule="auto"/>
              <w:rPr>
                <w:color w:val="000000"/>
                <w:szCs w:val="24"/>
                <w:lang w:val="bg-BG"/>
              </w:rPr>
            </w:pPr>
            <w:r w:rsidRPr="00754FF9">
              <w:rPr>
                <w:color w:val="000000"/>
                <w:szCs w:val="24"/>
                <w:lang w:val="bg-BG"/>
              </w:rPr>
              <w:t>2. Пашата на добитък през всяко време.</w:t>
            </w:r>
          </w:p>
          <w:p w14:paraId="14693302" w14:textId="77777777" w:rsidR="001C7842" w:rsidRPr="00754FF9" w:rsidRDefault="001C7842" w:rsidP="00033036">
            <w:pPr>
              <w:pStyle w:val="a5"/>
              <w:spacing w:line="360" w:lineRule="auto"/>
              <w:rPr>
                <w:color w:val="000000"/>
                <w:szCs w:val="24"/>
                <w:lang w:val="bg-BG"/>
              </w:rPr>
            </w:pPr>
            <w:r w:rsidRPr="00754FF9">
              <w:rPr>
                <w:color w:val="000000"/>
                <w:szCs w:val="24"/>
                <w:lang w:val="bg-BG"/>
              </w:rPr>
              <w:t>3. Преследването на диви животни, птици и техните малки и развалянето на гнездата или леговищата им.</w:t>
            </w:r>
          </w:p>
          <w:p w14:paraId="22D68B1A" w14:textId="77777777" w:rsidR="001C7842" w:rsidRPr="00754FF9" w:rsidRDefault="001C7842" w:rsidP="00033036">
            <w:pPr>
              <w:pStyle w:val="a5"/>
              <w:spacing w:line="360" w:lineRule="auto"/>
              <w:rPr>
                <w:color w:val="000000"/>
                <w:szCs w:val="24"/>
                <w:lang w:val="bg-BG"/>
              </w:rPr>
            </w:pPr>
            <w:r w:rsidRPr="00754FF9">
              <w:rPr>
                <w:color w:val="000000"/>
                <w:szCs w:val="24"/>
                <w:lang w:val="bg-BG"/>
              </w:rPr>
              <w:t>4. Разкриване на кариери за камък, пясък или пръст, увреждането или изменението на естествения облик на местността, включително и на водните течения.</w:t>
            </w:r>
          </w:p>
          <w:p w14:paraId="1BA320D7" w14:textId="77777777" w:rsidR="001C7842" w:rsidRPr="00754FF9" w:rsidRDefault="001C7842" w:rsidP="00033036">
            <w:pPr>
              <w:pStyle w:val="a5"/>
              <w:spacing w:line="360" w:lineRule="auto"/>
              <w:rPr>
                <w:color w:val="000000"/>
                <w:szCs w:val="24"/>
                <w:lang w:val="bg-BG"/>
              </w:rPr>
            </w:pPr>
            <w:r w:rsidRPr="00754FF9">
              <w:rPr>
                <w:color w:val="000000"/>
                <w:szCs w:val="24"/>
                <w:lang w:val="bg-BG"/>
              </w:rPr>
              <w:t>5. Чупенето, драскането и повреждането по какъвто и да е начин на скалните и земните образования, на сталактитите и другите формации в пещерите.</w:t>
            </w:r>
          </w:p>
          <w:p w14:paraId="5C2F9B04"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6. Извеждането на голи и интензивни главни сечи. </w:t>
            </w:r>
          </w:p>
        </w:tc>
        <w:tc>
          <w:tcPr>
            <w:tcW w:w="751" w:type="pct"/>
          </w:tcPr>
          <w:p w14:paraId="295ACA29" w14:textId="77777777" w:rsidR="001C7842" w:rsidRPr="00754FF9" w:rsidRDefault="001C7842" w:rsidP="00033036">
            <w:pPr>
              <w:pStyle w:val="a5"/>
              <w:spacing w:line="360" w:lineRule="auto"/>
              <w:rPr>
                <w:b/>
                <w:color w:val="000000"/>
                <w:szCs w:val="24"/>
                <w:lang w:val="bg-BG"/>
              </w:rPr>
            </w:pPr>
            <w:proofErr w:type="spellStart"/>
            <w:r w:rsidRPr="00754FF9">
              <w:rPr>
                <w:b/>
                <w:color w:val="000000"/>
                <w:szCs w:val="24"/>
                <w:lang w:val="bg-BG"/>
              </w:rPr>
              <w:lastRenderedPageBreak/>
              <w:t>Прекатегоризирана</w:t>
            </w:r>
            <w:proofErr w:type="spellEnd"/>
            <w:r w:rsidRPr="00754FF9">
              <w:rPr>
                <w:b/>
                <w:color w:val="000000"/>
                <w:szCs w:val="24"/>
                <w:lang w:val="bg-BG"/>
              </w:rPr>
              <w:t xml:space="preserve"> в ЗМ със Заповед № 1307 от 27.12.2002 г. на МОСВ</w:t>
            </w:r>
          </w:p>
        </w:tc>
        <w:tc>
          <w:tcPr>
            <w:tcW w:w="862" w:type="pct"/>
          </w:tcPr>
          <w:p w14:paraId="1B0A5B57" w14:textId="77777777" w:rsidR="001C7842" w:rsidRPr="00754FF9" w:rsidRDefault="001C7842" w:rsidP="00033036">
            <w:pPr>
              <w:pStyle w:val="a3"/>
              <w:rPr>
                <w:color w:val="000000"/>
              </w:rPr>
            </w:pPr>
            <w:r w:rsidRPr="00754FF9">
              <w:rPr>
                <w:color w:val="000000"/>
              </w:rPr>
              <w:t xml:space="preserve"> За опазване на естествено находище от дървовидна леска в местността “Преображенски манастир” в землището на с. Самоводене.</w:t>
            </w:r>
          </w:p>
        </w:tc>
      </w:tr>
      <w:tr w:rsidR="001C7842" w:rsidRPr="00754FF9" w14:paraId="01F66E67" w14:textId="77777777" w:rsidTr="00033036">
        <w:trPr>
          <w:trHeight w:val="450"/>
        </w:trPr>
        <w:tc>
          <w:tcPr>
            <w:tcW w:w="679" w:type="pct"/>
          </w:tcPr>
          <w:p w14:paraId="0EDB845C"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lastRenderedPageBreak/>
              <w:t>5.ЗМ „Дервента”</w:t>
            </w:r>
          </w:p>
        </w:tc>
        <w:tc>
          <w:tcPr>
            <w:tcW w:w="345" w:type="pct"/>
          </w:tcPr>
          <w:p w14:paraId="167170C0" w14:textId="77777777" w:rsidR="001C7842" w:rsidRPr="00754FF9" w:rsidRDefault="001C7842" w:rsidP="00033036">
            <w:pPr>
              <w:pStyle w:val="a5"/>
              <w:spacing w:line="360" w:lineRule="auto"/>
              <w:rPr>
                <w:color w:val="000000"/>
                <w:lang w:val="bg-BG"/>
              </w:rPr>
            </w:pPr>
            <w:r w:rsidRPr="00754FF9">
              <w:rPr>
                <w:color w:val="000000"/>
                <w:lang w:val="bg-BG"/>
              </w:rPr>
              <w:t>5,3 ха.</w:t>
            </w:r>
          </w:p>
        </w:tc>
        <w:tc>
          <w:tcPr>
            <w:tcW w:w="519" w:type="pct"/>
          </w:tcPr>
          <w:p w14:paraId="18FF397D" w14:textId="77777777" w:rsidR="001C7842" w:rsidRPr="00754FF9" w:rsidRDefault="001C7842" w:rsidP="00033036">
            <w:pPr>
              <w:pStyle w:val="a5"/>
              <w:spacing w:line="360" w:lineRule="auto"/>
              <w:rPr>
                <w:color w:val="000000"/>
                <w:lang w:val="bg-BG"/>
              </w:rPr>
            </w:pPr>
            <w:r w:rsidRPr="00754FF9">
              <w:rPr>
                <w:b/>
                <w:color w:val="000000"/>
                <w:lang w:val="bg-BG"/>
              </w:rPr>
              <w:t>541</w:t>
            </w:r>
            <w:r w:rsidRPr="00754FF9">
              <w:rPr>
                <w:color w:val="000000"/>
                <w:lang w:val="bg-BG"/>
              </w:rPr>
              <w:t xml:space="preserve"> у;</w:t>
            </w:r>
            <w:r w:rsidRPr="00754FF9">
              <w:rPr>
                <w:b/>
                <w:color w:val="000000"/>
                <w:lang w:val="bg-BG"/>
              </w:rPr>
              <w:t xml:space="preserve"> 546 </w:t>
            </w:r>
            <w:r w:rsidRPr="00754FF9">
              <w:rPr>
                <w:color w:val="000000"/>
                <w:lang w:val="bg-BG"/>
              </w:rPr>
              <w:t>а, б;</w:t>
            </w:r>
          </w:p>
        </w:tc>
        <w:tc>
          <w:tcPr>
            <w:tcW w:w="634" w:type="pct"/>
          </w:tcPr>
          <w:p w14:paraId="124D2BAE" w14:textId="77777777" w:rsidR="001C7842" w:rsidRPr="00754FF9" w:rsidRDefault="001C7842" w:rsidP="00033036">
            <w:pPr>
              <w:pStyle w:val="a3"/>
              <w:rPr>
                <w:color w:val="000000"/>
              </w:rPr>
            </w:pPr>
            <w:r w:rsidRPr="00754FF9">
              <w:rPr>
                <w:color w:val="000000"/>
              </w:rPr>
              <w:t xml:space="preserve">гр. Велико Търново; с. Самоводене </w:t>
            </w:r>
          </w:p>
        </w:tc>
        <w:tc>
          <w:tcPr>
            <w:tcW w:w="1210" w:type="pct"/>
          </w:tcPr>
          <w:p w14:paraId="35917FB0"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Заповед № 2344 от 26.05.1971 г. на МГОПС като Историческо място</w:t>
            </w:r>
          </w:p>
        </w:tc>
        <w:tc>
          <w:tcPr>
            <w:tcW w:w="751" w:type="pct"/>
          </w:tcPr>
          <w:p w14:paraId="29DC55BC" w14:textId="77777777" w:rsidR="001C7842" w:rsidRPr="00754FF9" w:rsidRDefault="001C7842" w:rsidP="00033036">
            <w:pPr>
              <w:pStyle w:val="a5"/>
              <w:spacing w:line="360" w:lineRule="auto"/>
              <w:rPr>
                <w:color w:val="000000"/>
                <w:szCs w:val="24"/>
                <w:lang w:val="bg-BG"/>
              </w:rPr>
            </w:pPr>
            <w:proofErr w:type="spellStart"/>
            <w:r w:rsidRPr="00754FF9">
              <w:rPr>
                <w:color w:val="000000"/>
                <w:szCs w:val="24"/>
                <w:lang w:val="bg-BG"/>
              </w:rPr>
              <w:t>Прекатегоризирана</w:t>
            </w:r>
            <w:proofErr w:type="spellEnd"/>
            <w:r w:rsidRPr="00754FF9">
              <w:rPr>
                <w:color w:val="000000"/>
                <w:szCs w:val="24"/>
                <w:lang w:val="bg-BG"/>
              </w:rPr>
              <w:t xml:space="preserve"> в ЗМ със Заповед №1323 от 27.12.2002 г. на МОСВ</w:t>
            </w:r>
          </w:p>
        </w:tc>
        <w:tc>
          <w:tcPr>
            <w:tcW w:w="862" w:type="pct"/>
          </w:tcPr>
          <w:p w14:paraId="04D1DC20" w14:textId="77777777" w:rsidR="001C7842" w:rsidRPr="00754FF9" w:rsidRDefault="001C7842" w:rsidP="00033036">
            <w:pPr>
              <w:pStyle w:val="a5"/>
              <w:spacing w:line="360" w:lineRule="auto"/>
              <w:rPr>
                <w:color w:val="000000"/>
                <w:szCs w:val="24"/>
                <w:lang w:val="bg-BG"/>
              </w:rPr>
            </w:pPr>
          </w:p>
        </w:tc>
      </w:tr>
      <w:tr w:rsidR="001C7842" w:rsidRPr="00754FF9" w14:paraId="0DB4060D" w14:textId="77777777" w:rsidTr="00033036">
        <w:trPr>
          <w:trHeight w:val="420"/>
        </w:trPr>
        <w:tc>
          <w:tcPr>
            <w:tcW w:w="679" w:type="pct"/>
          </w:tcPr>
          <w:p w14:paraId="65F6106D"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6.ЗМ „</w:t>
            </w:r>
            <w:proofErr w:type="spellStart"/>
            <w:r w:rsidRPr="00754FF9">
              <w:rPr>
                <w:rFonts w:ascii="Times New Roman" w:hAnsi="Times New Roman"/>
                <w:b w:val="0"/>
                <w:bCs w:val="0"/>
                <w:color w:val="000000"/>
                <w:sz w:val="24"/>
                <w:szCs w:val="20"/>
                <w:lang w:eastAsia="en-US"/>
              </w:rPr>
              <w:t>Николински</w:t>
            </w:r>
            <w:proofErr w:type="spellEnd"/>
            <w:r w:rsidRPr="00754FF9">
              <w:rPr>
                <w:rFonts w:ascii="Times New Roman" w:hAnsi="Times New Roman"/>
                <w:b w:val="0"/>
                <w:bCs w:val="0"/>
                <w:color w:val="000000"/>
                <w:sz w:val="24"/>
                <w:szCs w:val="20"/>
                <w:lang w:eastAsia="en-US"/>
              </w:rPr>
              <w:t xml:space="preserve"> кладенец”</w:t>
            </w:r>
          </w:p>
        </w:tc>
        <w:tc>
          <w:tcPr>
            <w:tcW w:w="345" w:type="pct"/>
          </w:tcPr>
          <w:p w14:paraId="2BE1097B" w14:textId="77777777" w:rsidR="001C7842" w:rsidRPr="00754FF9" w:rsidRDefault="001C7842" w:rsidP="00033036">
            <w:pPr>
              <w:pStyle w:val="a5"/>
              <w:spacing w:line="360" w:lineRule="auto"/>
              <w:rPr>
                <w:color w:val="000000"/>
                <w:lang w:val="bg-BG"/>
              </w:rPr>
            </w:pPr>
            <w:r w:rsidRPr="00754FF9">
              <w:rPr>
                <w:color w:val="000000"/>
                <w:lang w:val="bg-BG"/>
              </w:rPr>
              <w:t>0,2 ха.</w:t>
            </w:r>
          </w:p>
        </w:tc>
        <w:tc>
          <w:tcPr>
            <w:tcW w:w="519" w:type="pct"/>
          </w:tcPr>
          <w:p w14:paraId="73358308" w14:textId="77777777" w:rsidR="001C7842" w:rsidRPr="00754FF9" w:rsidRDefault="001C7842" w:rsidP="00033036">
            <w:pPr>
              <w:pStyle w:val="a5"/>
              <w:spacing w:line="360" w:lineRule="auto"/>
              <w:rPr>
                <w:color w:val="000000"/>
                <w:lang w:val="bg-BG"/>
              </w:rPr>
            </w:pPr>
            <w:r w:rsidRPr="00754FF9">
              <w:rPr>
                <w:b/>
                <w:color w:val="000000"/>
                <w:lang w:val="bg-BG"/>
              </w:rPr>
              <w:t xml:space="preserve">297 </w:t>
            </w:r>
            <w:r w:rsidRPr="00754FF9">
              <w:rPr>
                <w:color w:val="000000"/>
                <w:lang w:val="bg-BG"/>
              </w:rPr>
              <w:t>у2,ф2;</w:t>
            </w:r>
          </w:p>
        </w:tc>
        <w:tc>
          <w:tcPr>
            <w:tcW w:w="634" w:type="pct"/>
          </w:tcPr>
          <w:p w14:paraId="66F0B175" w14:textId="77777777" w:rsidR="001C7842" w:rsidRPr="00754FF9" w:rsidRDefault="001C7842" w:rsidP="00033036">
            <w:pPr>
              <w:pStyle w:val="a3"/>
              <w:rPr>
                <w:color w:val="000000"/>
              </w:rPr>
            </w:pPr>
            <w:r w:rsidRPr="00754FF9">
              <w:rPr>
                <w:color w:val="000000"/>
              </w:rPr>
              <w:t xml:space="preserve">с. </w:t>
            </w:r>
            <w:proofErr w:type="spellStart"/>
            <w:r w:rsidRPr="00754FF9">
              <w:rPr>
                <w:color w:val="000000"/>
              </w:rPr>
              <w:t>Ветренци</w:t>
            </w:r>
            <w:proofErr w:type="spellEnd"/>
          </w:p>
        </w:tc>
        <w:tc>
          <w:tcPr>
            <w:tcW w:w="1210" w:type="pct"/>
          </w:tcPr>
          <w:p w14:paraId="3AD4B08B" w14:textId="77777777" w:rsidR="001C7842" w:rsidRPr="00754FF9" w:rsidRDefault="001C7842" w:rsidP="00033036">
            <w:pPr>
              <w:pStyle w:val="a5"/>
              <w:spacing w:line="360" w:lineRule="auto"/>
              <w:rPr>
                <w:b/>
                <w:szCs w:val="24"/>
                <w:lang w:val="bg-BG"/>
              </w:rPr>
            </w:pPr>
            <w:r w:rsidRPr="00754FF9">
              <w:rPr>
                <w:b/>
                <w:szCs w:val="24"/>
                <w:lang w:val="bg-BG"/>
              </w:rPr>
              <w:t>Заповед № 2109 от 20.12.1984 г. на КОПС като Природна забележителност.</w:t>
            </w:r>
          </w:p>
          <w:p w14:paraId="0C859293"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В границите на ЗТ се забраняват:</w:t>
            </w:r>
          </w:p>
          <w:p w14:paraId="7B54CF37" w14:textId="77777777" w:rsidR="001C7842" w:rsidRPr="00754FF9" w:rsidRDefault="001C7842" w:rsidP="00033036">
            <w:pPr>
              <w:pStyle w:val="a5"/>
              <w:spacing w:line="360" w:lineRule="auto"/>
              <w:rPr>
                <w:color w:val="000000"/>
                <w:szCs w:val="24"/>
                <w:lang w:val="bg-BG"/>
              </w:rPr>
            </w:pPr>
            <w:r w:rsidRPr="00754FF9">
              <w:rPr>
                <w:color w:val="000000"/>
                <w:szCs w:val="24"/>
                <w:lang w:val="bg-BG"/>
              </w:rPr>
              <w:t>1. Всякакви дейности, които нараняват стеблата, кастрене, чупене на клони и други, които довеждат до повреждане на дърветата.</w:t>
            </w:r>
          </w:p>
          <w:p w14:paraId="7F9E6B8F" w14:textId="77777777" w:rsidR="001C7842" w:rsidRPr="00754FF9" w:rsidRDefault="001C7842" w:rsidP="00033036">
            <w:pPr>
              <w:pStyle w:val="a5"/>
              <w:spacing w:line="360" w:lineRule="auto"/>
              <w:rPr>
                <w:color w:val="000000"/>
                <w:szCs w:val="24"/>
                <w:lang w:val="bg-BG"/>
              </w:rPr>
            </w:pPr>
            <w:r w:rsidRPr="00754FF9">
              <w:rPr>
                <w:color w:val="000000"/>
                <w:szCs w:val="24"/>
                <w:lang w:val="bg-BG"/>
              </w:rPr>
              <w:t>2. Късане или изкореняване на растенията.</w:t>
            </w:r>
          </w:p>
          <w:p w14:paraId="7B915371" w14:textId="77777777" w:rsidR="001C7842" w:rsidRPr="00754FF9" w:rsidRDefault="001C7842" w:rsidP="00033036">
            <w:pPr>
              <w:pStyle w:val="a5"/>
              <w:spacing w:line="360" w:lineRule="auto"/>
              <w:rPr>
                <w:color w:val="000000"/>
                <w:szCs w:val="24"/>
                <w:lang w:val="bg-BG"/>
              </w:rPr>
            </w:pPr>
            <w:r w:rsidRPr="00754FF9">
              <w:rPr>
                <w:color w:val="000000"/>
                <w:szCs w:val="24"/>
                <w:lang w:val="bg-BG"/>
              </w:rPr>
              <w:t>3. Паша на домашни животни.</w:t>
            </w:r>
          </w:p>
          <w:p w14:paraId="113B180E" w14:textId="77777777" w:rsidR="001C7842" w:rsidRPr="00754FF9" w:rsidRDefault="001C7842" w:rsidP="00033036">
            <w:pPr>
              <w:pStyle w:val="a5"/>
              <w:spacing w:line="360" w:lineRule="auto"/>
              <w:rPr>
                <w:color w:val="000000"/>
                <w:szCs w:val="24"/>
                <w:lang w:val="bg-BG"/>
              </w:rPr>
            </w:pPr>
            <w:r w:rsidRPr="00754FF9">
              <w:rPr>
                <w:color w:val="000000"/>
                <w:szCs w:val="24"/>
                <w:lang w:val="bg-BG"/>
              </w:rPr>
              <w:t>4. Влизане, лагеруване, преминаване или паркиране на моторни превозни средства.</w:t>
            </w:r>
          </w:p>
          <w:p w14:paraId="23168A42" w14:textId="77777777" w:rsidR="001C7842" w:rsidRPr="00754FF9" w:rsidRDefault="001C7842" w:rsidP="00033036">
            <w:pPr>
              <w:pStyle w:val="a5"/>
              <w:spacing w:line="360" w:lineRule="auto"/>
              <w:rPr>
                <w:color w:val="000000"/>
                <w:szCs w:val="24"/>
                <w:lang w:val="bg-BG"/>
              </w:rPr>
            </w:pPr>
            <w:r w:rsidRPr="00754FF9">
              <w:rPr>
                <w:color w:val="000000"/>
                <w:szCs w:val="24"/>
                <w:lang w:val="bg-BG"/>
              </w:rPr>
              <w:lastRenderedPageBreak/>
              <w:t>5. Безпокоене на дивите животни и вземане на техните малки или яйцата им, както и разрушаване на гнездата и леговищата им.</w:t>
            </w:r>
          </w:p>
          <w:p w14:paraId="32C2D028"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6. Разкриване на кариери, провеждане на </w:t>
            </w:r>
            <w:proofErr w:type="spellStart"/>
            <w:r w:rsidRPr="00754FF9">
              <w:rPr>
                <w:color w:val="000000"/>
                <w:szCs w:val="24"/>
                <w:lang w:val="bg-BG"/>
              </w:rPr>
              <w:t>минногеоложки</w:t>
            </w:r>
            <w:proofErr w:type="spellEnd"/>
            <w:r w:rsidRPr="00754FF9">
              <w:rPr>
                <w:color w:val="000000"/>
                <w:szCs w:val="24"/>
                <w:lang w:val="bg-BG"/>
              </w:rPr>
              <w:t xml:space="preserve"> и други дейности, с които се поврежда или изменя както естествения облик на местността, така и на водния й режим.</w:t>
            </w:r>
          </w:p>
          <w:p w14:paraId="76B861A0"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7. Извеждане на сечи, освен </w:t>
            </w:r>
            <w:proofErr w:type="spellStart"/>
            <w:r w:rsidRPr="00754FF9">
              <w:rPr>
                <w:color w:val="000000"/>
                <w:szCs w:val="24"/>
                <w:lang w:val="bg-BG"/>
              </w:rPr>
              <w:t>огледни</w:t>
            </w:r>
            <w:proofErr w:type="spellEnd"/>
            <w:r w:rsidRPr="00754FF9">
              <w:rPr>
                <w:color w:val="000000"/>
                <w:szCs w:val="24"/>
                <w:lang w:val="bg-BG"/>
              </w:rPr>
              <w:t xml:space="preserve"> и санитарни.</w:t>
            </w:r>
          </w:p>
          <w:p w14:paraId="1A8621D3" w14:textId="77777777" w:rsidR="001C7842" w:rsidRPr="00754FF9" w:rsidRDefault="001C7842" w:rsidP="00033036">
            <w:pPr>
              <w:pStyle w:val="a5"/>
              <w:spacing w:line="360" w:lineRule="auto"/>
              <w:rPr>
                <w:color w:val="000000"/>
                <w:szCs w:val="24"/>
                <w:lang w:val="bg-BG"/>
              </w:rPr>
            </w:pPr>
            <w:r w:rsidRPr="00754FF9">
              <w:rPr>
                <w:color w:val="000000"/>
                <w:szCs w:val="24"/>
                <w:lang w:val="bg-BG"/>
              </w:rPr>
              <w:t>8. Всякакво строителство.</w:t>
            </w:r>
          </w:p>
        </w:tc>
        <w:tc>
          <w:tcPr>
            <w:tcW w:w="751" w:type="pct"/>
          </w:tcPr>
          <w:p w14:paraId="26CC684E" w14:textId="77777777" w:rsidR="001C7842" w:rsidRPr="00754FF9" w:rsidRDefault="001C7842" w:rsidP="00033036">
            <w:pPr>
              <w:pStyle w:val="a5"/>
              <w:spacing w:line="360" w:lineRule="auto"/>
              <w:rPr>
                <w:color w:val="000000"/>
                <w:szCs w:val="24"/>
                <w:lang w:val="bg-BG"/>
              </w:rPr>
            </w:pPr>
            <w:proofErr w:type="spellStart"/>
            <w:r w:rsidRPr="00754FF9">
              <w:rPr>
                <w:color w:val="000000"/>
                <w:szCs w:val="24"/>
                <w:lang w:val="bg-BG"/>
              </w:rPr>
              <w:lastRenderedPageBreak/>
              <w:t>Прекатегоризирана</w:t>
            </w:r>
            <w:proofErr w:type="spellEnd"/>
            <w:r w:rsidRPr="00754FF9">
              <w:rPr>
                <w:color w:val="000000"/>
                <w:szCs w:val="24"/>
                <w:lang w:val="bg-BG"/>
              </w:rPr>
              <w:t xml:space="preserve"> в ЗМ със Заповед № 1306 от 27.12. 2002 г. на МОСВ</w:t>
            </w:r>
          </w:p>
        </w:tc>
        <w:tc>
          <w:tcPr>
            <w:tcW w:w="862" w:type="pct"/>
          </w:tcPr>
          <w:p w14:paraId="0ACA4B36"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За опазване на находища на редки за науката и стопанството видове.</w:t>
            </w:r>
          </w:p>
        </w:tc>
      </w:tr>
      <w:tr w:rsidR="001C7842" w:rsidRPr="00754FF9" w14:paraId="465E24DE" w14:textId="77777777" w:rsidTr="00033036">
        <w:trPr>
          <w:trHeight w:val="390"/>
        </w:trPr>
        <w:tc>
          <w:tcPr>
            <w:tcW w:w="679" w:type="pct"/>
          </w:tcPr>
          <w:p w14:paraId="4E58D360"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7.ЗМ „Богданов дол”</w:t>
            </w:r>
          </w:p>
        </w:tc>
        <w:tc>
          <w:tcPr>
            <w:tcW w:w="345" w:type="pct"/>
          </w:tcPr>
          <w:p w14:paraId="40B1DB9F" w14:textId="77777777" w:rsidR="001C7842" w:rsidRPr="00754FF9" w:rsidRDefault="001C7842" w:rsidP="00033036">
            <w:pPr>
              <w:pStyle w:val="a5"/>
              <w:spacing w:line="360" w:lineRule="auto"/>
              <w:rPr>
                <w:b/>
                <w:color w:val="000000"/>
                <w:lang w:val="bg-BG"/>
              </w:rPr>
            </w:pPr>
            <w:r w:rsidRPr="00754FF9">
              <w:rPr>
                <w:b/>
                <w:color w:val="000000"/>
                <w:lang w:val="bg-BG"/>
              </w:rPr>
              <w:t>3,1 ха.</w:t>
            </w:r>
          </w:p>
        </w:tc>
        <w:tc>
          <w:tcPr>
            <w:tcW w:w="519" w:type="pct"/>
          </w:tcPr>
          <w:p w14:paraId="02434320" w14:textId="77777777" w:rsidR="001C7842" w:rsidRPr="00754FF9" w:rsidRDefault="001C7842" w:rsidP="00033036">
            <w:pPr>
              <w:pStyle w:val="a5"/>
              <w:spacing w:line="360" w:lineRule="auto"/>
              <w:rPr>
                <w:color w:val="000000"/>
                <w:lang w:val="bg-BG"/>
              </w:rPr>
            </w:pPr>
            <w:r w:rsidRPr="00754FF9">
              <w:rPr>
                <w:b/>
                <w:color w:val="000000"/>
                <w:lang w:val="bg-BG"/>
              </w:rPr>
              <w:t xml:space="preserve">502 </w:t>
            </w:r>
            <w:r w:rsidRPr="00754FF9">
              <w:rPr>
                <w:color w:val="000000"/>
                <w:lang w:val="bg-BG"/>
              </w:rPr>
              <w:t xml:space="preserve"> с2;</w:t>
            </w:r>
          </w:p>
        </w:tc>
        <w:tc>
          <w:tcPr>
            <w:tcW w:w="634" w:type="pct"/>
          </w:tcPr>
          <w:p w14:paraId="6972C65D" w14:textId="77777777" w:rsidR="001C7842" w:rsidRPr="00754FF9" w:rsidRDefault="001C7842" w:rsidP="00033036">
            <w:pPr>
              <w:pStyle w:val="a3"/>
              <w:rPr>
                <w:color w:val="000000"/>
              </w:rPr>
            </w:pPr>
            <w:r w:rsidRPr="00754FF9">
              <w:rPr>
                <w:color w:val="000000"/>
              </w:rPr>
              <w:t>с. Коевци</w:t>
            </w:r>
          </w:p>
        </w:tc>
        <w:tc>
          <w:tcPr>
            <w:tcW w:w="1210" w:type="pct"/>
          </w:tcPr>
          <w:p w14:paraId="7330D046" w14:textId="77777777" w:rsidR="001C7842" w:rsidRPr="00754FF9" w:rsidRDefault="001C7842" w:rsidP="00033036">
            <w:pPr>
              <w:pStyle w:val="a5"/>
              <w:spacing w:line="360" w:lineRule="auto"/>
              <w:rPr>
                <w:b/>
                <w:color w:val="000000"/>
                <w:szCs w:val="24"/>
                <w:lang w:val="bg-BG"/>
              </w:rPr>
            </w:pPr>
            <w:r w:rsidRPr="00754FF9">
              <w:rPr>
                <w:b/>
                <w:color w:val="000000"/>
                <w:szCs w:val="24"/>
                <w:lang w:val="bg-BG"/>
              </w:rPr>
              <w:t>Заповед № 3796 от 11.10.1965 на МГГП и Заповед № 880 от 25.11.1980 г. на КОПС и Заповед 283 от 04.05.1979 г.</w:t>
            </w:r>
          </w:p>
          <w:p w14:paraId="32B31341"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В района на ЗТ се забраняват:</w:t>
            </w:r>
          </w:p>
          <w:p w14:paraId="1AF667FA" w14:textId="77777777" w:rsidR="001C7842" w:rsidRPr="00754FF9" w:rsidRDefault="001C7842" w:rsidP="00033036">
            <w:pPr>
              <w:pStyle w:val="a5"/>
              <w:spacing w:line="360" w:lineRule="auto"/>
              <w:rPr>
                <w:color w:val="000000"/>
                <w:szCs w:val="24"/>
                <w:lang w:val="bg-BG"/>
              </w:rPr>
            </w:pPr>
            <w:r w:rsidRPr="00754FF9">
              <w:rPr>
                <w:color w:val="000000"/>
                <w:szCs w:val="24"/>
                <w:lang w:val="bg-BG"/>
              </w:rPr>
              <w:t>1. Кастренето и повреждането на дърветата.</w:t>
            </w:r>
          </w:p>
          <w:p w14:paraId="79FFA09B" w14:textId="77777777" w:rsidR="001C7842" w:rsidRPr="00754FF9" w:rsidRDefault="001C7842" w:rsidP="00033036">
            <w:pPr>
              <w:pStyle w:val="a5"/>
              <w:spacing w:line="360" w:lineRule="auto"/>
              <w:rPr>
                <w:color w:val="000000"/>
                <w:szCs w:val="24"/>
                <w:lang w:val="bg-BG"/>
              </w:rPr>
            </w:pPr>
            <w:r w:rsidRPr="00754FF9">
              <w:rPr>
                <w:color w:val="000000"/>
                <w:szCs w:val="24"/>
                <w:lang w:val="bg-BG"/>
              </w:rPr>
              <w:lastRenderedPageBreak/>
              <w:t>2. Късането и изкореняването на растенията.</w:t>
            </w:r>
          </w:p>
          <w:p w14:paraId="5EC162C0" w14:textId="77777777" w:rsidR="001C7842" w:rsidRPr="00754FF9" w:rsidRDefault="001C7842" w:rsidP="00033036">
            <w:pPr>
              <w:pStyle w:val="a5"/>
              <w:spacing w:line="360" w:lineRule="auto"/>
              <w:rPr>
                <w:color w:val="000000"/>
                <w:szCs w:val="24"/>
                <w:lang w:val="bg-BG"/>
              </w:rPr>
            </w:pPr>
            <w:r w:rsidRPr="00754FF9">
              <w:rPr>
                <w:color w:val="000000"/>
                <w:szCs w:val="24"/>
                <w:lang w:val="bg-BG"/>
              </w:rPr>
              <w:t>3. Безпокоенето на дивите животни и вземането на техните малки или яйцата им, както и разрушаването на гнездата и леговищата им.</w:t>
            </w:r>
          </w:p>
          <w:p w14:paraId="3BF6571D" w14:textId="77777777" w:rsidR="001C7842" w:rsidRPr="00754FF9" w:rsidRDefault="001C7842" w:rsidP="00033036">
            <w:pPr>
              <w:pStyle w:val="a5"/>
              <w:spacing w:line="360" w:lineRule="auto"/>
              <w:rPr>
                <w:color w:val="000000"/>
                <w:szCs w:val="24"/>
                <w:lang w:val="bg-BG"/>
              </w:rPr>
            </w:pPr>
            <w:r w:rsidRPr="00754FF9">
              <w:rPr>
                <w:color w:val="000000"/>
                <w:szCs w:val="24"/>
                <w:lang w:val="bg-BG"/>
              </w:rPr>
              <w:t>4. Разкриването на кариери, провеждането на минно-геоложки и други дейности, с които се повреждат или изменят както естествения облик на местността така и водният й режим.</w:t>
            </w:r>
          </w:p>
          <w:p w14:paraId="7478B492" w14:textId="77777777" w:rsidR="001C7842" w:rsidRPr="00754FF9" w:rsidRDefault="001C7842" w:rsidP="00033036">
            <w:pPr>
              <w:pStyle w:val="a5"/>
              <w:spacing w:line="360" w:lineRule="auto"/>
              <w:rPr>
                <w:color w:val="000000"/>
                <w:szCs w:val="24"/>
                <w:lang w:val="bg-BG"/>
              </w:rPr>
            </w:pPr>
            <w:r w:rsidRPr="00754FF9">
              <w:rPr>
                <w:color w:val="000000"/>
                <w:szCs w:val="24"/>
                <w:lang w:val="bg-BG"/>
              </w:rPr>
              <w:t>5. Повреждането на скалните образувания и драскането по стените на пещерите.</w:t>
            </w:r>
          </w:p>
          <w:p w14:paraId="55B4385A" w14:textId="77777777" w:rsidR="001C7842" w:rsidRPr="00754FF9" w:rsidRDefault="001C7842" w:rsidP="00033036">
            <w:pPr>
              <w:pStyle w:val="a5"/>
              <w:spacing w:line="360" w:lineRule="auto"/>
              <w:rPr>
                <w:color w:val="000000"/>
                <w:szCs w:val="24"/>
                <w:lang w:val="bg-BG"/>
              </w:rPr>
            </w:pPr>
            <w:r w:rsidRPr="00754FF9">
              <w:rPr>
                <w:color w:val="000000"/>
                <w:szCs w:val="24"/>
                <w:lang w:val="bg-BG"/>
              </w:rPr>
              <w:t>6. Безконтролното посещение на пещерите.</w:t>
            </w:r>
          </w:p>
          <w:p w14:paraId="7DE2C383"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Извеждането на сечи освен </w:t>
            </w:r>
            <w:proofErr w:type="spellStart"/>
            <w:r w:rsidRPr="00754FF9">
              <w:rPr>
                <w:color w:val="000000"/>
                <w:szCs w:val="24"/>
                <w:lang w:val="bg-BG"/>
              </w:rPr>
              <w:t>огледни</w:t>
            </w:r>
            <w:proofErr w:type="spellEnd"/>
            <w:r w:rsidRPr="00754FF9">
              <w:rPr>
                <w:color w:val="000000"/>
                <w:szCs w:val="24"/>
                <w:lang w:val="bg-BG"/>
              </w:rPr>
              <w:t xml:space="preserve"> и санитарни. </w:t>
            </w:r>
          </w:p>
        </w:tc>
        <w:tc>
          <w:tcPr>
            <w:tcW w:w="751" w:type="pct"/>
          </w:tcPr>
          <w:p w14:paraId="7F736B3A" w14:textId="77777777" w:rsidR="001C7842" w:rsidRPr="00754FF9" w:rsidRDefault="001C7842" w:rsidP="00033036">
            <w:pPr>
              <w:pStyle w:val="a5"/>
              <w:spacing w:line="360" w:lineRule="auto"/>
              <w:rPr>
                <w:b/>
                <w:color w:val="000000"/>
                <w:szCs w:val="24"/>
                <w:lang w:val="bg-BG"/>
              </w:rPr>
            </w:pPr>
            <w:proofErr w:type="spellStart"/>
            <w:r w:rsidRPr="00754FF9">
              <w:rPr>
                <w:color w:val="000000"/>
                <w:szCs w:val="24"/>
                <w:lang w:val="bg-BG"/>
              </w:rPr>
              <w:lastRenderedPageBreak/>
              <w:t>Прекатегоризирана</w:t>
            </w:r>
            <w:proofErr w:type="spellEnd"/>
            <w:r w:rsidRPr="00754FF9">
              <w:rPr>
                <w:color w:val="000000"/>
                <w:szCs w:val="24"/>
                <w:lang w:val="bg-BG"/>
              </w:rPr>
              <w:t xml:space="preserve"> в ЗМ със Заповед № РД-1312 от 27.12. 2002 г. на МОСВ</w:t>
            </w:r>
          </w:p>
        </w:tc>
        <w:tc>
          <w:tcPr>
            <w:tcW w:w="862" w:type="pct"/>
          </w:tcPr>
          <w:p w14:paraId="09E58CFB"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За опазване на находище от божур в м. «Богданов дол», землище на с. Коевци.</w:t>
            </w:r>
          </w:p>
        </w:tc>
      </w:tr>
      <w:tr w:rsidR="001C7842" w:rsidRPr="00754FF9" w14:paraId="28E46079" w14:textId="77777777" w:rsidTr="00033036">
        <w:trPr>
          <w:trHeight w:val="300"/>
        </w:trPr>
        <w:tc>
          <w:tcPr>
            <w:tcW w:w="679" w:type="pct"/>
          </w:tcPr>
          <w:p w14:paraId="24B92E85"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lastRenderedPageBreak/>
              <w:t>8.ЗМ „Косово”</w:t>
            </w:r>
          </w:p>
        </w:tc>
        <w:tc>
          <w:tcPr>
            <w:tcW w:w="345" w:type="pct"/>
          </w:tcPr>
          <w:p w14:paraId="6F3A5DEF" w14:textId="77777777" w:rsidR="001C7842" w:rsidRPr="00754FF9" w:rsidRDefault="001C7842" w:rsidP="00033036">
            <w:pPr>
              <w:pStyle w:val="a5"/>
              <w:spacing w:line="360" w:lineRule="auto"/>
              <w:rPr>
                <w:b/>
                <w:color w:val="000000"/>
                <w:lang w:val="bg-BG"/>
              </w:rPr>
            </w:pPr>
            <w:r w:rsidRPr="00754FF9">
              <w:rPr>
                <w:b/>
                <w:color w:val="000000"/>
                <w:lang w:val="bg-BG"/>
              </w:rPr>
              <w:t>177,0ха</w:t>
            </w:r>
          </w:p>
        </w:tc>
        <w:tc>
          <w:tcPr>
            <w:tcW w:w="519" w:type="pct"/>
          </w:tcPr>
          <w:p w14:paraId="2D328DD1" w14:textId="77777777" w:rsidR="001C7842" w:rsidRPr="00754FF9" w:rsidRDefault="001C7842" w:rsidP="00033036">
            <w:pPr>
              <w:pStyle w:val="a5"/>
              <w:spacing w:line="360" w:lineRule="auto"/>
              <w:rPr>
                <w:color w:val="000000"/>
                <w:lang w:val="bg-BG"/>
              </w:rPr>
            </w:pPr>
            <w:r w:rsidRPr="00754FF9">
              <w:rPr>
                <w:b/>
                <w:color w:val="000000"/>
                <w:lang w:val="bg-BG"/>
              </w:rPr>
              <w:t xml:space="preserve">302 </w:t>
            </w:r>
            <w:r w:rsidRPr="00754FF9">
              <w:rPr>
                <w:color w:val="000000"/>
                <w:lang w:val="bg-BG"/>
              </w:rPr>
              <w:t xml:space="preserve">а, б, в, г, д, е, ж, ж2,з,з1, и,и1,к,к1,л,л1,м1,1;303 а1,б1,в1,г1,ж,з,з1,и,и1,к,к1,л,л1,м,м1,н,н1,о1,п,п1,р,р1,с,с1,т,т1,у,у1,ф,х,ц,ч,ш,щ,ю,я,1; </w:t>
            </w:r>
            <w:r w:rsidRPr="00754FF9">
              <w:rPr>
                <w:b/>
                <w:color w:val="000000"/>
                <w:lang w:val="bg-BG"/>
              </w:rPr>
              <w:t xml:space="preserve">304 </w:t>
            </w:r>
            <w:r w:rsidRPr="00754FF9">
              <w:rPr>
                <w:color w:val="000000"/>
                <w:lang w:val="bg-BG"/>
              </w:rPr>
              <w:t>а1,б1,е,ж,з,и,к,л,м,н,о,п,р,с,т,у,ф,х,ц,ш,щ,ю,я;</w:t>
            </w:r>
          </w:p>
        </w:tc>
        <w:tc>
          <w:tcPr>
            <w:tcW w:w="634" w:type="pct"/>
          </w:tcPr>
          <w:p w14:paraId="0777454C" w14:textId="77777777" w:rsidR="001C7842" w:rsidRPr="00754FF9" w:rsidRDefault="001C7842" w:rsidP="00033036">
            <w:pPr>
              <w:pStyle w:val="a3"/>
              <w:rPr>
                <w:color w:val="000000"/>
              </w:rPr>
            </w:pPr>
            <w:r w:rsidRPr="00754FF9">
              <w:rPr>
                <w:color w:val="000000"/>
              </w:rPr>
              <w:t xml:space="preserve">с. </w:t>
            </w:r>
            <w:proofErr w:type="spellStart"/>
            <w:r w:rsidRPr="00754FF9">
              <w:rPr>
                <w:color w:val="000000"/>
              </w:rPr>
              <w:t>Ветренци</w:t>
            </w:r>
            <w:proofErr w:type="spellEnd"/>
          </w:p>
        </w:tc>
        <w:tc>
          <w:tcPr>
            <w:tcW w:w="1210" w:type="pct"/>
          </w:tcPr>
          <w:p w14:paraId="05AA3B32" w14:textId="77777777" w:rsidR="001C7842" w:rsidRPr="00754FF9" w:rsidRDefault="001C7842" w:rsidP="00033036">
            <w:pPr>
              <w:pStyle w:val="a5"/>
              <w:spacing w:line="360" w:lineRule="auto"/>
              <w:rPr>
                <w:b/>
                <w:color w:val="000000"/>
                <w:szCs w:val="24"/>
                <w:lang w:val="bg-BG"/>
              </w:rPr>
            </w:pPr>
            <w:r w:rsidRPr="00754FF9">
              <w:rPr>
                <w:b/>
                <w:color w:val="000000"/>
                <w:szCs w:val="24"/>
                <w:lang w:val="bg-BG"/>
              </w:rPr>
              <w:t xml:space="preserve">Заповед № 287 от 04.05.1979 г. на МГГП като Историческа </w:t>
            </w:r>
            <w:proofErr w:type="spellStart"/>
            <w:r w:rsidRPr="00754FF9">
              <w:rPr>
                <w:b/>
                <w:color w:val="000000"/>
                <w:szCs w:val="24"/>
                <w:lang w:val="bg-BG"/>
              </w:rPr>
              <w:t>месност</w:t>
            </w:r>
            <w:proofErr w:type="spellEnd"/>
            <w:r w:rsidRPr="00754FF9">
              <w:rPr>
                <w:b/>
                <w:color w:val="000000"/>
                <w:szCs w:val="24"/>
                <w:lang w:val="bg-BG"/>
              </w:rPr>
              <w:t>.( Заповед 2344 от 26.05.1971 г. на МГОПС)</w:t>
            </w:r>
          </w:p>
          <w:p w14:paraId="6EADA4AF"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В района на ЗТ се забраняват:</w:t>
            </w:r>
          </w:p>
          <w:p w14:paraId="1693BE45"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1. Провеждането на сечи, освен санитарни и </w:t>
            </w:r>
            <w:proofErr w:type="spellStart"/>
            <w:r w:rsidRPr="00754FF9">
              <w:rPr>
                <w:color w:val="000000"/>
                <w:szCs w:val="24"/>
                <w:lang w:val="bg-BG"/>
              </w:rPr>
              <w:t>ландшафтни</w:t>
            </w:r>
            <w:proofErr w:type="spellEnd"/>
            <w:r w:rsidRPr="00754FF9">
              <w:rPr>
                <w:color w:val="000000"/>
                <w:szCs w:val="24"/>
                <w:lang w:val="bg-BG"/>
              </w:rPr>
              <w:t xml:space="preserve"> с оглед подобряване на санитарното и </w:t>
            </w:r>
            <w:proofErr w:type="spellStart"/>
            <w:r w:rsidRPr="00754FF9">
              <w:rPr>
                <w:color w:val="000000"/>
                <w:szCs w:val="24"/>
                <w:lang w:val="bg-BG"/>
              </w:rPr>
              <w:t>ландщафтно</w:t>
            </w:r>
            <w:proofErr w:type="spellEnd"/>
            <w:r w:rsidRPr="00754FF9">
              <w:rPr>
                <w:color w:val="000000"/>
                <w:szCs w:val="24"/>
                <w:lang w:val="bg-BG"/>
              </w:rPr>
              <w:t xml:space="preserve"> състояние на обектите. Стопанисването да се извършва съгласно устройствените проекти за отделните обекти, при максимално запазване на природната обстановка, при която са се развили историческите събития.</w:t>
            </w:r>
          </w:p>
          <w:p w14:paraId="3CF717BC" w14:textId="77777777" w:rsidR="001C7842" w:rsidRPr="00754FF9" w:rsidRDefault="001C7842" w:rsidP="00033036">
            <w:pPr>
              <w:pStyle w:val="a5"/>
              <w:spacing w:line="360" w:lineRule="auto"/>
              <w:rPr>
                <w:color w:val="000000"/>
                <w:szCs w:val="24"/>
                <w:lang w:val="bg-BG"/>
              </w:rPr>
            </w:pPr>
            <w:r w:rsidRPr="00754FF9">
              <w:rPr>
                <w:color w:val="000000"/>
                <w:szCs w:val="24"/>
                <w:lang w:val="bg-BG"/>
              </w:rPr>
              <w:lastRenderedPageBreak/>
              <w:t xml:space="preserve">2. Пашата на </w:t>
            </w:r>
            <w:proofErr w:type="spellStart"/>
            <w:r w:rsidRPr="00754FF9">
              <w:rPr>
                <w:color w:val="000000"/>
                <w:szCs w:val="24"/>
                <w:lang w:val="bg-BG"/>
              </w:rPr>
              <w:t>домашншя</w:t>
            </w:r>
            <w:proofErr w:type="spellEnd"/>
            <w:r w:rsidRPr="00754FF9">
              <w:rPr>
                <w:color w:val="000000"/>
                <w:szCs w:val="24"/>
                <w:lang w:val="bg-BG"/>
              </w:rPr>
              <w:t xml:space="preserve"> добитък през всяко време.</w:t>
            </w:r>
          </w:p>
          <w:p w14:paraId="6E5669C0" w14:textId="77777777" w:rsidR="001C7842" w:rsidRPr="00754FF9" w:rsidRDefault="001C7842" w:rsidP="00033036">
            <w:pPr>
              <w:pStyle w:val="a5"/>
              <w:spacing w:line="360" w:lineRule="auto"/>
              <w:rPr>
                <w:color w:val="000000"/>
                <w:szCs w:val="24"/>
                <w:lang w:val="bg-BG"/>
              </w:rPr>
            </w:pPr>
            <w:r w:rsidRPr="00754FF9">
              <w:rPr>
                <w:color w:val="000000"/>
                <w:szCs w:val="24"/>
                <w:lang w:val="bg-BG"/>
              </w:rPr>
              <w:t>3. Откриване на кариери, къртене на камъни, вадене на пясък, изхвърляне на сгурия и други промишлени отпадъци, както и всякакви други дейности, чрез които се нарушава или загрозява природната обстановка около тях.</w:t>
            </w:r>
          </w:p>
        </w:tc>
        <w:tc>
          <w:tcPr>
            <w:tcW w:w="751" w:type="pct"/>
          </w:tcPr>
          <w:p w14:paraId="0423DE85" w14:textId="77777777" w:rsidR="001C7842" w:rsidRPr="00754FF9" w:rsidRDefault="001C7842" w:rsidP="00033036">
            <w:pPr>
              <w:pStyle w:val="a5"/>
              <w:spacing w:line="360" w:lineRule="auto"/>
              <w:rPr>
                <w:color w:val="000000"/>
                <w:szCs w:val="24"/>
                <w:lang w:val="bg-BG"/>
              </w:rPr>
            </w:pPr>
            <w:proofErr w:type="spellStart"/>
            <w:r w:rsidRPr="00754FF9">
              <w:rPr>
                <w:color w:val="000000"/>
                <w:szCs w:val="24"/>
                <w:lang w:val="bg-BG"/>
              </w:rPr>
              <w:lastRenderedPageBreak/>
              <w:t>Прекатегоризирана</w:t>
            </w:r>
            <w:proofErr w:type="spellEnd"/>
            <w:r w:rsidRPr="00754FF9">
              <w:rPr>
                <w:color w:val="000000"/>
                <w:szCs w:val="24"/>
                <w:lang w:val="bg-BG"/>
              </w:rPr>
              <w:t xml:space="preserve"> в ЗМ със Заповед № 1318 от 27.12.2002 г. на МОСВ</w:t>
            </w:r>
          </w:p>
        </w:tc>
        <w:tc>
          <w:tcPr>
            <w:tcW w:w="862" w:type="pct"/>
          </w:tcPr>
          <w:p w14:paraId="6F1C39DA"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За опазване на природата в местности свързани с </w:t>
            </w:r>
            <w:proofErr w:type="spellStart"/>
            <w:r w:rsidRPr="00754FF9">
              <w:rPr>
                <w:color w:val="000000"/>
                <w:szCs w:val="24"/>
                <w:lang w:val="bg-BG"/>
              </w:rPr>
              <w:t>ноционално</w:t>
            </w:r>
            <w:proofErr w:type="spellEnd"/>
            <w:r w:rsidRPr="00754FF9">
              <w:rPr>
                <w:color w:val="000000"/>
                <w:szCs w:val="24"/>
                <w:lang w:val="bg-BG"/>
              </w:rPr>
              <w:t xml:space="preserve"> освободителното движение.</w:t>
            </w:r>
          </w:p>
        </w:tc>
      </w:tr>
      <w:tr w:rsidR="001C7842" w:rsidRPr="00754FF9" w14:paraId="2F0BDD44" w14:textId="77777777" w:rsidTr="00033036">
        <w:trPr>
          <w:trHeight w:val="1607"/>
        </w:trPr>
        <w:tc>
          <w:tcPr>
            <w:tcW w:w="679" w:type="pct"/>
          </w:tcPr>
          <w:p w14:paraId="5C55DA99"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 xml:space="preserve">9.ЗМ „Манастирското” </w:t>
            </w:r>
          </w:p>
          <w:p w14:paraId="64AFF4D9" w14:textId="77777777" w:rsidR="001C7842" w:rsidRPr="00754FF9" w:rsidRDefault="001C7842" w:rsidP="00033036">
            <w:pPr>
              <w:pStyle w:val="style2"/>
              <w:rPr>
                <w:rFonts w:ascii="Times New Roman" w:hAnsi="Times New Roman"/>
                <w:b w:val="0"/>
                <w:bCs w:val="0"/>
                <w:color w:val="000000"/>
                <w:sz w:val="24"/>
                <w:szCs w:val="20"/>
                <w:lang w:eastAsia="en-US"/>
              </w:rPr>
            </w:pPr>
          </w:p>
          <w:p w14:paraId="4D511DCB" w14:textId="77777777" w:rsidR="001C7842" w:rsidRPr="00754FF9" w:rsidRDefault="001C7842" w:rsidP="00033036">
            <w:pPr>
              <w:pStyle w:val="style2"/>
              <w:rPr>
                <w:rFonts w:ascii="Times New Roman" w:hAnsi="Times New Roman"/>
                <w:b w:val="0"/>
                <w:bCs w:val="0"/>
                <w:color w:val="000000"/>
                <w:sz w:val="24"/>
                <w:szCs w:val="20"/>
                <w:lang w:eastAsia="en-US"/>
              </w:rPr>
            </w:pPr>
          </w:p>
          <w:p w14:paraId="3BF0E357" w14:textId="77777777" w:rsidR="001C7842" w:rsidRPr="00754FF9" w:rsidRDefault="001C7842" w:rsidP="00033036">
            <w:pPr>
              <w:pStyle w:val="style2"/>
              <w:rPr>
                <w:rFonts w:ascii="Times New Roman" w:hAnsi="Times New Roman"/>
                <w:b w:val="0"/>
                <w:bCs w:val="0"/>
                <w:color w:val="000000"/>
                <w:sz w:val="24"/>
                <w:szCs w:val="20"/>
                <w:lang w:eastAsia="en-US"/>
              </w:rPr>
            </w:pPr>
          </w:p>
          <w:p w14:paraId="234E5E58" w14:textId="77777777" w:rsidR="001C7842" w:rsidRPr="00754FF9" w:rsidRDefault="001C7842" w:rsidP="00033036">
            <w:pPr>
              <w:pStyle w:val="style2"/>
              <w:rPr>
                <w:rFonts w:ascii="Times New Roman" w:hAnsi="Times New Roman"/>
                <w:b w:val="0"/>
                <w:bCs w:val="0"/>
                <w:color w:val="000000"/>
                <w:sz w:val="24"/>
                <w:szCs w:val="20"/>
                <w:lang w:eastAsia="en-US"/>
              </w:rPr>
            </w:pPr>
          </w:p>
          <w:p w14:paraId="1086125D" w14:textId="77777777" w:rsidR="001C7842" w:rsidRPr="00754FF9" w:rsidRDefault="001C7842" w:rsidP="00033036">
            <w:pPr>
              <w:pStyle w:val="style2"/>
              <w:rPr>
                <w:rFonts w:ascii="Times New Roman" w:hAnsi="Times New Roman"/>
                <w:b w:val="0"/>
                <w:bCs w:val="0"/>
                <w:color w:val="000000"/>
                <w:sz w:val="24"/>
                <w:szCs w:val="20"/>
                <w:lang w:eastAsia="en-US"/>
              </w:rPr>
            </w:pPr>
          </w:p>
          <w:p w14:paraId="027B3CB3" w14:textId="77777777" w:rsidR="001C7842" w:rsidRPr="00754FF9" w:rsidRDefault="001C7842" w:rsidP="00033036">
            <w:pPr>
              <w:pStyle w:val="style2"/>
              <w:rPr>
                <w:rFonts w:ascii="Times New Roman" w:hAnsi="Times New Roman"/>
                <w:b w:val="0"/>
                <w:bCs w:val="0"/>
                <w:color w:val="000000"/>
                <w:sz w:val="24"/>
                <w:szCs w:val="20"/>
                <w:lang w:eastAsia="en-US"/>
              </w:rPr>
            </w:pPr>
          </w:p>
          <w:p w14:paraId="4CD45A5F" w14:textId="77777777" w:rsidR="001C7842" w:rsidRPr="00754FF9" w:rsidRDefault="001C7842" w:rsidP="00033036">
            <w:pPr>
              <w:pStyle w:val="style2"/>
              <w:rPr>
                <w:rFonts w:ascii="Times New Roman" w:hAnsi="Times New Roman"/>
                <w:b w:val="0"/>
                <w:bCs w:val="0"/>
                <w:color w:val="000000"/>
                <w:sz w:val="24"/>
                <w:szCs w:val="20"/>
                <w:lang w:eastAsia="en-US"/>
              </w:rPr>
            </w:pPr>
          </w:p>
          <w:p w14:paraId="099BC2F6" w14:textId="77777777" w:rsidR="001C7842" w:rsidRPr="00754FF9" w:rsidRDefault="001C7842" w:rsidP="00033036">
            <w:pPr>
              <w:pStyle w:val="style2"/>
              <w:rPr>
                <w:rFonts w:ascii="Times New Roman" w:hAnsi="Times New Roman"/>
                <w:b w:val="0"/>
                <w:bCs w:val="0"/>
                <w:color w:val="000000"/>
                <w:sz w:val="24"/>
                <w:szCs w:val="20"/>
                <w:lang w:eastAsia="en-US"/>
              </w:rPr>
            </w:pPr>
          </w:p>
          <w:p w14:paraId="379316AF" w14:textId="77777777" w:rsidR="001C7842" w:rsidRPr="00754FF9" w:rsidRDefault="001C7842" w:rsidP="00033036">
            <w:pPr>
              <w:pStyle w:val="style2"/>
              <w:rPr>
                <w:rFonts w:ascii="Times New Roman" w:hAnsi="Times New Roman"/>
                <w:b w:val="0"/>
                <w:bCs w:val="0"/>
                <w:color w:val="000000"/>
                <w:sz w:val="24"/>
                <w:szCs w:val="20"/>
                <w:lang w:eastAsia="en-US"/>
              </w:rPr>
            </w:pPr>
          </w:p>
          <w:p w14:paraId="20D9FDB6" w14:textId="77777777" w:rsidR="001C7842" w:rsidRPr="00754FF9" w:rsidRDefault="001C7842" w:rsidP="00033036">
            <w:pPr>
              <w:pStyle w:val="style2"/>
              <w:rPr>
                <w:rFonts w:ascii="Times New Roman" w:hAnsi="Times New Roman"/>
                <w:b w:val="0"/>
                <w:bCs w:val="0"/>
                <w:color w:val="000000"/>
                <w:sz w:val="24"/>
                <w:szCs w:val="20"/>
                <w:lang w:eastAsia="en-US"/>
              </w:rPr>
            </w:pPr>
          </w:p>
          <w:p w14:paraId="65E6E331" w14:textId="77777777" w:rsidR="001C7842" w:rsidRPr="00754FF9" w:rsidRDefault="001C7842" w:rsidP="00033036">
            <w:pPr>
              <w:pStyle w:val="style2"/>
              <w:rPr>
                <w:rFonts w:ascii="Times New Roman" w:hAnsi="Times New Roman"/>
                <w:b w:val="0"/>
                <w:bCs w:val="0"/>
                <w:color w:val="000000"/>
                <w:sz w:val="24"/>
                <w:szCs w:val="20"/>
                <w:lang w:eastAsia="en-US"/>
              </w:rPr>
            </w:pPr>
          </w:p>
          <w:p w14:paraId="65A6B1DB" w14:textId="77777777" w:rsidR="001C7842" w:rsidRPr="00754FF9" w:rsidRDefault="001C7842" w:rsidP="00033036">
            <w:pPr>
              <w:pStyle w:val="style2"/>
              <w:rPr>
                <w:rFonts w:ascii="Times New Roman" w:hAnsi="Times New Roman"/>
                <w:b w:val="0"/>
                <w:bCs w:val="0"/>
                <w:color w:val="000000"/>
                <w:sz w:val="24"/>
                <w:szCs w:val="20"/>
                <w:lang w:eastAsia="en-US"/>
              </w:rPr>
            </w:pPr>
          </w:p>
          <w:p w14:paraId="4701FD58" w14:textId="77777777" w:rsidR="001C7842" w:rsidRPr="00754FF9" w:rsidRDefault="001C7842" w:rsidP="00033036">
            <w:pPr>
              <w:pStyle w:val="style2"/>
              <w:rPr>
                <w:rFonts w:ascii="Times New Roman" w:hAnsi="Times New Roman"/>
                <w:b w:val="0"/>
                <w:bCs w:val="0"/>
                <w:color w:val="000000"/>
                <w:sz w:val="24"/>
                <w:szCs w:val="20"/>
                <w:lang w:eastAsia="en-US"/>
              </w:rPr>
            </w:pPr>
          </w:p>
          <w:p w14:paraId="3260EA31" w14:textId="77777777" w:rsidR="001C7842" w:rsidRPr="00754FF9" w:rsidRDefault="001C7842" w:rsidP="00033036">
            <w:pPr>
              <w:pStyle w:val="style2"/>
              <w:rPr>
                <w:rFonts w:ascii="Times New Roman" w:hAnsi="Times New Roman"/>
                <w:b w:val="0"/>
                <w:bCs w:val="0"/>
                <w:color w:val="000000"/>
                <w:sz w:val="24"/>
                <w:szCs w:val="20"/>
                <w:lang w:eastAsia="en-US"/>
              </w:rPr>
            </w:pPr>
          </w:p>
          <w:p w14:paraId="4B052FBE" w14:textId="77777777" w:rsidR="001C7842" w:rsidRPr="00754FF9" w:rsidRDefault="001C7842" w:rsidP="00033036">
            <w:pPr>
              <w:pStyle w:val="style2"/>
              <w:rPr>
                <w:rFonts w:ascii="Times New Roman" w:hAnsi="Times New Roman"/>
                <w:b w:val="0"/>
                <w:bCs w:val="0"/>
                <w:color w:val="000000"/>
                <w:sz w:val="24"/>
                <w:szCs w:val="20"/>
                <w:lang w:eastAsia="en-US"/>
              </w:rPr>
            </w:pPr>
          </w:p>
          <w:p w14:paraId="210572FA"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10.ЗМ „Студен кладенец”</w:t>
            </w:r>
          </w:p>
          <w:p w14:paraId="6918AA53" w14:textId="77777777" w:rsidR="001C7842" w:rsidRPr="00754FF9" w:rsidRDefault="001C7842" w:rsidP="00033036">
            <w:pPr>
              <w:pStyle w:val="style2"/>
              <w:rPr>
                <w:rFonts w:ascii="Times New Roman" w:hAnsi="Times New Roman"/>
                <w:b w:val="0"/>
                <w:bCs w:val="0"/>
                <w:color w:val="000000"/>
                <w:sz w:val="24"/>
                <w:szCs w:val="20"/>
                <w:lang w:eastAsia="en-US"/>
              </w:rPr>
            </w:pPr>
          </w:p>
          <w:p w14:paraId="724B1342" w14:textId="77777777" w:rsidR="001C7842" w:rsidRPr="00754FF9" w:rsidRDefault="001C7842" w:rsidP="00033036">
            <w:pPr>
              <w:pStyle w:val="style2"/>
              <w:rPr>
                <w:rFonts w:ascii="Times New Roman" w:hAnsi="Times New Roman"/>
                <w:b w:val="0"/>
                <w:bCs w:val="0"/>
                <w:color w:val="000000"/>
                <w:sz w:val="24"/>
                <w:szCs w:val="20"/>
                <w:lang w:eastAsia="en-US"/>
              </w:rPr>
            </w:pPr>
          </w:p>
          <w:p w14:paraId="452EB467" w14:textId="77777777" w:rsidR="001C7842" w:rsidRPr="00754FF9" w:rsidRDefault="001C7842" w:rsidP="00033036">
            <w:pPr>
              <w:pStyle w:val="style2"/>
              <w:rPr>
                <w:rFonts w:ascii="Times New Roman" w:hAnsi="Times New Roman"/>
                <w:b w:val="0"/>
                <w:bCs w:val="0"/>
                <w:color w:val="000000"/>
                <w:sz w:val="24"/>
                <w:szCs w:val="20"/>
                <w:lang w:eastAsia="en-US"/>
              </w:rPr>
            </w:pPr>
          </w:p>
          <w:p w14:paraId="2BCB9CC6" w14:textId="77777777" w:rsidR="001C7842" w:rsidRPr="00754FF9" w:rsidRDefault="001C7842" w:rsidP="00033036">
            <w:pPr>
              <w:pStyle w:val="style2"/>
              <w:rPr>
                <w:rFonts w:ascii="Times New Roman" w:hAnsi="Times New Roman"/>
                <w:b w:val="0"/>
                <w:bCs w:val="0"/>
                <w:color w:val="000000"/>
                <w:sz w:val="24"/>
                <w:szCs w:val="20"/>
                <w:lang w:eastAsia="en-US"/>
              </w:rPr>
            </w:pPr>
          </w:p>
          <w:p w14:paraId="3D4A2B1A" w14:textId="77777777" w:rsidR="001C7842" w:rsidRPr="00754FF9" w:rsidRDefault="001C7842" w:rsidP="00033036">
            <w:pPr>
              <w:pStyle w:val="style2"/>
              <w:rPr>
                <w:rFonts w:ascii="Times New Roman" w:hAnsi="Times New Roman"/>
                <w:b w:val="0"/>
                <w:bCs w:val="0"/>
                <w:color w:val="000000"/>
                <w:sz w:val="24"/>
                <w:szCs w:val="20"/>
                <w:lang w:eastAsia="en-US"/>
              </w:rPr>
            </w:pPr>
          </w:p>
          <w:p w14:paraId="61644FBF" w14:textId="77777777" w:rsidR="001C7842" w:rsidRPr="00754FF9" w:rsidRDefault="001C7842" w:rsidP="00033036">
            <w:pPr>
              <w:pStyle w:val="style2"/>
              <w:rPr>
                <w:rFonts w:ascii="Times New Roman" w:hAnsi="Times New Roman"/>
                <w:b w:val="0"/>
                <w:bCs w:val="0"/>
                <w:color w:val="000000"/>
                <w:sz w:val="24"/>
                <w:szCs w:val="20"/>
                <w:lang w:eastAsia="en-US"/>
              </w:rPr>
            </w:pPr>
          </w:p>
          <w:p w14:paraId="60544147" w14:textId="77777777" w:rsidR="001C7842" w:rsidRPr="00754FF9" w:rsidRDefault="001C7842" w:rsidP="00033036">
            <w:pPr>
              <w:pStyle w:val="style2"/>
              <w:rPr>
                <w:rFonts w:ascii="Times New Roman" w:hAnsi="Times New Roman"/>
                <w:b w:val="0"/>
                <w:bCs w:val="0"/>
                <w:color w:val="000000"/>
                <w:sz w:val="24"/>
                <w:szCs w:val="20"/>
                <w:lang w:eastAsia="en-US"/>
              </w:rPr>
            </w:pPr>
          </w:p>
          <w:p w14:paraId="1B593A67" w14:textId="77777777" w:rsidR="001C7842" w:rsidRPr="00754FF9" w:rsidRDefault="001C7842" w:rsidP="00033036">
            <w:pPr>
              <w:pStyle w:val="style2"/>
              <w:rPr>
                <w:rFonts w:ascii="Times New Roman" w:hAnsi="Times New Roman"/>
                <w:b w:val="0"/>
                <w:bCs w:val="0"/>
                <w:color w:val="000000"/>
                <w:sz w:val="24"/>
                <w:szCs w:val="20"/>
                <w:lang w:eastAsia="en-US"/>
              </w:rPr>
            </w:pPr>
          </w:p>
          <w:p w14:paraId="492253B0" w14:textId="77777777" w:rsidR="001C7842" w:rsidRPr="00754FF9" w:rsidRDefault="001C7842" w:rsidP="00033036">
            <w:pPr>
              <w:pStyle w:val="style2"/>
              <w:rPr>
                <w:rFonts w:ascii="Times New Roman" w:hAnsi="Times New Roman"/>
                <w:b w:val="0"/>
                <w:bCs w:val="0"/>
                <w:color w:val="000000"/>
                <w:sz w:val="24"/>
                <w:szCs w:val="20"/>
                <w:lang w:eastAsia="en-US"/>
              </w:rPr>
            </w:pPr>
          </w:p>
          <w:p w14:paraId="44F171B6" w14:textId="77777777" w:rsidR="001C7842" w:rsidRPr="00754FF9" w:rsidRDefault="001C7842" w:rsidP="00033036">
            <w:pPr>
              <w:pStyle w:val="style2"/>
              <w:rPr>
                <w:rFonts w:ascii="Times New Roman" w:hAnsi="Times New Roman"/>
                <w:b w:val="0"/>
                <w:bCs w:val="0"/>
                <w:color w:val="000000"/>
                <w:sz w:val="24"/>
                <w:szCs w:val="20"/>
                <w:lang w:eastAsia="en-US"/>
              </w:rPr>
            </w:pPr>
          </w:p>
          <w:p w14:paraId="7DA426BC" w14:textId="77777777" w:rsidR="001C7842" w:rsidRPr="00754FF9" w:rsidRDefault="001C7842" w:rsidP="00033036">
            <w:pPr>
              <w:pStyle w:val="style2"/>
              <w:rPr>
                <w:rFonts w:ascii="Times New Roman" w:hAnsi="Times New Roman"/>
                <w:b w:val="0"/>
                <w:bCs w:val="0"/>
                <w:color w:val="000000"/>
                <w:sz w:val="24"/>
                <w:szCs w:val="20"/>
                <w:lang w:eastAsia="en-US"/>
              </w:rPr>
            </w:pPr>
          </w:p>
          <w:p w14:paraId="1D6EEF6A" w14:textId="77777777" w:rsidR="001C7842" w:rsidRPr="00754FF9" w:rsidRDefault="001C7842" w:rsidP="00033036">
            <w:pPr>
              <w:pStyle w:val="style2"/>
              <w:rPr>
                <w:rFonts w:ascii="Times New Roman" w:hAnsi="Times New Roman"/>
                <w:b w:val="0"/>
                <w:bCs w:val="0"/>
                <w:color w:val="000000"/>
                <w:sz w:val="24"/>
                <w:szCs w:val="20"/>
                <w:lang w:eastAsia="en-US"/>
              </w:rPr>
            </w:pPr>
          </w:p>
          <w:p w14:paraId="43E36563" w14:textId="77777777" w:rsidR="001C7842" w:rsidRPr="00754FF9" w:rsidRDefault="001C7842" w:rsidP="00033036">
            <w:pPr>
              <w:pStyle w:val="style2"/>
              <w:rPr>
                <w:rFonts w:ascii="Times New Roman" w:hAnsi="Times New Roman"/>
                <w:b w:val="0"/>
                <w:bCs w:val="0"/>
                <w:color w:val="000000"/>
                <w:sz w:val="24"/>
                <w:szCs w:val="20"/>
                <w:lang w:eastAsia="en-US"/>
              </w:rPr>
            </w:pPr>
          </w:p>
          <w:p w14:paraId="05B5636E" w14:textId="77777777" w:rsidR="001C7842" w:rsidRPr="00754FF9" w:rsidRDefault="001C7842" w:rsidP="00033036">
            <w:pPr>
              <w:pStyle w:val="style2"/>
              <w:rPr>
                <w:rFonts w:ascii="Times New Roman" w:hAnsi="Times New Roman"/>
                <w:b w:val="0"/>
                <w:bCs w:val="0"/>
                <w:color w:val="000000"/>
                <w:sz w:val="24"/>
                <w:szCs w:val="20"/>
                <w:lang w:eastAsia="en-US"/>
              </w:rPr>
            </w:pPr>
          </w:p>
          <w:p w14:paraId="1AB42BFC" w14:textId="77777777" w:rsidR="001C7842" w:rsidRPr="00754FF9" w:rsidRDefault="001C7842" w:rsidP="00033036">
            <w:pPr>
              <w:pStyle w:val="style2"/>
              <w:rPr>
                <w:rFonts w:ascii="Times New Roman" w:hAnsi="Times New Roman"/>
                <w:b w:val="0"/>
                <w:bCs w:val="0"/>
                <w:color w:val="000000"/>
                <w:sz w:val="24"/>
                <w:szCs w:val="20"/>
                <w:lang w:eastAsia="en-US"/>
              </w:rPr>
            </w:pPr>
          </w:p>
          <w:p w14:paraId="0D081ECB"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11.ЗМ”Комитските дупки”</w:t>
            </w:r>
          </w:p>
          <w:p w14:paraId="0B9206B9" w14:textId="77777777" w:rsidR="001C7842" w:rsidRPr="00754FF9" w:rsidRDefault="001C7842" w:rsidP="00033036">
            <w:pPr>
              <w:pStyle w:val="style2"/>
              <w:rPr>
                <w:rFonts w:ascii="Times New Roman" w:hAnsi="Times New Roman"/>
                <w:b w:val="0"/>
                <w:bCs w:val="0"/>
                <w:color w:val="000000"/>
                <w:sz w:val="24"/>
                <w:szCs w:val="20"/>
                <w:lang w:eastAsia="en-US"/>
              </w:rPr>
            </w:pPr>
          </w:p>
          <w:p w14:paraId="7C18AACA" w14:textId="77777777" w:rsidR="001C7842" w:rsidRPr="00754FF9" w:rsidRDefault="001C7842" w:rsidP="00033036">
            <w:pPr>
              <w:pStyle w:val="style2"/>
              <w:rPr>
                <w:rFonts w:ascii="Times New Roman" w:hAnsi="Times New Roman"/>
                <w:b w:val="0"/>
                <w:bCs w:val="0"/>
                <w:color w:val="000000"/>
                <w:sz w:val="24"/>
                <w:szCs w:val="20"/>
                <w:lang w:eastAsia="en-US"/>
              </w:rPr>
            </w:pPr>
          </w:p>
          <w:p w14:paraId="595D0171" w14:textId="77777777" w:rsidR="001C7842" w:rsidRPr="00754FF9" w:rsidRDefault="001C7842" w:rsidP="00033036">
            <w:pPr>
              <w:pStyle w:val="style2"/>
              <w:rPr>
                <w:rFonts w:ascii="Times New Roman" w:hAnsi="Times New Roman"/>
                <w:b w:val="0"/>
                <w:bCs w:val="0"/>
                <w:color w:val="000000"/>
                <w:sz w:val="24"/>
                <w:szCs w:val="20"/>
                <w:lang w:eastAsia="en-US"/>
              </w:rPr>
            </w:pPr>
          </w:p>
          <w:p w14:paraId="600D21D8" w14:textId="77777777" w:rsidR="001C7842" w:rsidRPr="00754FF9" w:rsidRDefault="001C7842" w:rsidP="00033036">
            <w:pPr>
              <w:pStyle w:val="style2"/>
              <w:rPr>
                <w:rFonts w:ascii="Times New Roman" w:hAnsi="Times New Roman"/>
                <w:b w:val="0"/>
                <w:bCs w:val="0"/>
                <w:color w:val="000000"/>
                <w:sz w:val="24"/>
                <w:szCs w:val="20"/>
                <w:lang w:eastAsia="en-US"/>
              </w:rPr>
            </w:pPr>
            <w:r w:rsidRPr="00754FF9">
              <w:rPr>
                <w:rFonts w:ascii="Times New Roman" w:hAnsi="Times New Roman"/>
                <w:b w:val="0"/>
                <w:bCs w:val="0"/>
                <w:color w:val="000000"/>
                <w:sz w:val="24"/>
                <w:szCs w:val="20"/>
                <w:lang w:eastAsia="en-US"/>
              </w:rPr>
              <w:t>12.ЗМ”Река Веселина”</w:t>
            </w:r>
          </w:p>
        </w:tc>
        <w:tc>
          <w:tcPr>
            <w:tcW w:w="345" w:type="pct"/>
          </w:tcPr>
          <w:p w14:paraId="72D8347B" w14:textId="77777777" w:rsidR="001C7842" w:rsidRPr="00754FF9" w:rsidRDefault="001C7842" w:rsidP="00033036">
            <w:pPr>
              <w:pStyle w:val="a5"/>
              <w:spacing w:line="360" w:lineRule="auto"/>
              <w:rPr>
                <w:b/>
                <w:color w:val="000000"/>
                <w:lang w:val="bg-BG"/>
              </w:rPr>
            </w:pPr>
            <w:r w:rsidRPr="00754FF9">
              <w:rPr>
                <w:b/>
                <w:color w:val="000000"/>
                <w:lang w:val="bg-BG"/>
              </w:rPr>
              <w:lastRenderedPageBreak/>
              <w:t>24,0 ха</w:t>
            </w:r>
          </w:p>
          <w:p w14:paraId="6B624ACB" w14:textId="77777777" w:rsidR="001C7842" w:rsidRPr="00754FF9" w:rsidRDefault="001C7842" w:rsidP="00033036">
            <w:pPr>
              <w:pStyle w:val="a5"/>
              <w:spacing w:line="360" w:lineRule="auto"/>
              <w:rPr>
                <w:b/>
                <w:color w:val="000000"/>
                <w:lang w:val="bg-BG"/>
              </w:rPr>
            </w:pPr>
          </w:p>
          <w:p w14:paraId="34DC2E2E" w14:textId="77777777" w:rsidR="001C7842" w:rsidRPr="00754FF9" w:rsidRDefault="001C7842" w:rsidP="00033036">
            <w:pPr>
              <w:pStyle w:val="a5"/>
              <w:spacing w:line="360" w:lineRule="auto"/>
              <w:rPr>
                <w:b/>
                <w:color w:val="000000"/>
                <w:lang w:val="bg-BG"/>
              </w:rPr>
            </w:pPr>
          </w:p>
          <w:p w14:paraId="7DE46BDB" w14:textId="77777777" w:rsidR="001C7842" w:rsidRPr="00754FF9" w:rsidRDefault="001C7842" w:rsidP="00033036">
            <w:pPr>
              <w:pStyle w:val="a5"/>
              <w:spacing w:line="360" w:lineRule="auto"/>
              <w:rPr>
                <w:b/>
                <w:color w:val="000000"/>
                <w:lang w:val="bg-BG"/>
              </w:rPr>
            </w:pPr>
          </w:p>
          <w:p w14:paraId="3F0AA5E6" w14:textId="77777777" w:rsidR="001C7842" w:rsidRPr="00754FF9" w:rsidRDefault="001C7842" w:rsidP="00033036">
            <w:pPr>
              <w:pStyle w:val="a5"/>
              <w:spacing w:line="360" w:lineRule="auto"/>
              <w:rPr>
                <w:b/>
                <w:color w:val="000000"/>
                <w:lang w:val="bg-BG"/>
              </w:rPr>
            </w:pPr>
          </w:p>
          <w:p w14:paraId="168B2D6B" w14:textId="77777777" w:rsidR="001C7842" w:rsidRPr="00754FF9" w:rsidRDefault="001C7842" w:rsidP="00033036">
            <w:pPr>
              <w:pStyle w:val="a5"/>
              <w:spacing w:line="360" w:lineRule="auto"/>
              <w:rPr>
                <w:b/>
                <w:color w:val="000000"/>
                <w:lang w:val="bg-BG"/>
              </w:rPr>
            </w:pPr>
          </w:p>
          <w:p w14:paraId="745A1292" w14:textId="77777777" w:rsidR="001C7842" w:rsidRPr="00754FF9" w:rsidRDefault="001C7842" w:rsidP="00033036">
            <w:pPr>
              <w:pStyle w:val="a5"/>
              <w:spacing w:line="360" w:lineRule="auto"/>
              <w:rPr>
                <w:b/>
                <w:color w:val="000000"/>
                <w:lang w:val="bg-BG"/>
              </w:rPr>
            </w:pPr>
          </w:p>
          <w:p w14:paraId="3E876DCA" w14:textId="77777777" w:rsidR="001C7842" w:rsidRPr="00754FF9" w:rsidRDefault="001C7842" w:rsidP="00033036">
            <w:pPr>
              <w:pStyle w:val="a5"/>
              <w:spacing w:line="360" w:lineRule="auto"/>
              <w:rPr>
                <w:b/>
                <w:color w:val="000000"/>
                <w:lang w:val="bg-BG"/>
              </w:rPr>
            </w:pPr>
          </w:p>
          <w:p w14:paraId="6C8BB6DF" w14:textId="77777777" w:rsidR="001C7842" w:rsidRPr="00754FF9" w:rsidRDefault="001C7842" w:rsidP="00033036">
            <w:pPr>
              <w:pStyle w:val="a5"/>
              <w:spacing w:line="360" w:lineRule="auto"/>
              <w:rPr>
                <w:b/>
                <w:color w:val="000000"/>
                <w:lang w:val="bg-BG"/>
              </w:rPr>
            </w:pPr>
          </w:p>
          <w:p w14:paraId="46F376B5" w14:textId="77777777" w:rsidR="001C7842" w:rsidRPr="00754FF9" w:rsidRDefault="001C7842" w:rsidP="00033036">
            <w:pPr>
              <w:pStyle w:val="a5"/>
              <w:spacing w:line="360" w:lineRule="auto"/>
              <w:rPr>
                <w:b/>
                <w:color w:val="000000"/>
                <w:lang w:val="bg-BG"/>
              </w:rPr>
            </w:pPr>
          </w:p>
          <w:p w14:paraId="051DD49A" w14:textId="77777777" w:rsidR="001C7842" w:rsidRPr="00754FF9" w:rsidRDefault="001C7842" w:rsidP="00033036">
            <w:pPr>
              <w:pStyle w:val="a5"/>
              <w:spacing w:line="360" w:lineRule="auto"/>
              <w:rPr>
                <w:b/>
                <w:color w:val="000000"/>
                <w:lang w:val="bg-BG"/>
              </w:rPr>
            </w:pPr>
          </w:p>
          <w:p w14:paraId="6471B910" w14:textId="77777777" w:rsidR="001C7842" w:rsidRPr="00754FF9" w:rsidRDefault="001C7842" w:rsidP="00033036">
            <w:pPr>
              <w:pStyle w:val="a5"/>
              <w:spacing w:line="360" w:lineRule="auto"/>
              <w:rPr>
                <w:b/>
                <w:color w:val="000000"/>
                <w:lang w:val="bg-BG"/>
              </w:rPr>
            </w:pPr>
          </w:p>
          <w:p w14:paraId="79D57F96" w14:textId="77777777" w:rsidR="001C7842" w:rsidRPr="00754FF9" w:rsidRDefault="001C7842" w:rsidP="00033036">
            <w:pPr>
              <w:pStyle w:val="a5"/>
              <w:spacing w:line="360" w:lineRule="auto"/>
              <w:rPr>
                <w:b/>
                <w:color w:val="000000"/>
                <w:lang w:val="bg-BG"/>
              </w:rPr>
            </w:pPr>
          </w:p>
          <w:p w14:paraId="0E8CA976" w14:textId="77777777" w:rsidR="001C7842" w:rsidRPr="00754FF9" w:rsidRDefault="001C7842" w:rsidP="00033036">
            <w:pPr>
              <w:pStyle w:val="a5"/>
              <w:spacing w:line="360" w:lineRule="auto"/>
              <w:rPr>
                <w:b/>
                <w:color w:val="000000"/>
                <w:lang w:val="bg-BG"/>
              </w:rPr>
            </w:pPr>
          </w:p>
          <w:p w14:paraId="454DD308" w14:textId="77777777" w:rsidR="001C7842" w:rsidRPr="00754FF9" w:rsidRDefault="001C7842" w:rsidP="00033036">
            <w:pPr>
              <w:pStyle w:val="a5"/>
              <w:spacing w:line="360" w:lineRule="auto"/>
              <w:rPr>
                <w:b/>
                <w:color w:val="000000"/>
                <w:lang w:val="bg-BG"/>
              </w:rPr>
            </w:pPr>
          </w:p>
          <w:p w14:paraId="55A5B877" w14:textId="77777777" w:rsidR="001C7842" w:rsidRPr="00754FF9" w:rsidRDefault="001C7842" w:rsidP="00033036">
            <w:pPr>
              <w:pStyle w:val="a5"/>
              <w:spacing w:line="360" w:lineRule="auto"/>
              <w:rPr>
                <w:b/>
                <w:color w:val="000000"/>
                <w:lang w:val="bg-BG"/>
              </w:rPr>
            </w:pPr>
          </w:p>
          <w:p w14:paraId="51A28FE9" w14:textId="77777777" w:rsidR="001C7842" w:rsidRPr="00754FF9" w:rsidRDefault="001C7842" w:rsidP="00033036">
            <w:pPr>
              <w:pStyle w:val="a5"/>
              <w:spacing w:line="360" w:lineRule="auto"/>
              <w:rPr>
                <w:b/>
                <w:color w:val="000000"/>
                <w:lang w:val="bg-BG"/>
              </w:rPr>
            </w:pPr>
          </w:p>
          <w:p w14:paraId="6477BFF3" w14:textId="77777777" w:rsidR="001C7842" w:rsidRPr="00754FF9" w:rsidRDefault="001C7842" w:rsidP="00033036">
            <w:pPr>
              <w:pStyle w:val="a5"/>
              <w:spacing w:line="360" w:lineRule="auto"/>
              <w:rPr>
                <w:b/>
                <w:color w:val="000000"/>
                <w:lang w:val="bg-BG"/>
              </w:rPr>
            </w:pPr>
          </w:p>
          <w:p w14:paraId="610BB31A" w14:textId="77777777" w:rsidR="001C7842" w:rsidRPr="00754FF9" w:rsidRDefault="001C7842" w:rsidP="00033036">
            <w:pPr>
              <w:pStyle w:val="a5"/>
              <w:spacing w:line="360" w:lineRule="auto"/>
              <w:rPr>
                <w:b/>
                <w:color w:val="000000"/>
                <w:lang w:val="bg-BG"/>
              </w:rPr>
            </w:pPr>
          </w:p>
          <w:p w14:paraId="18E2E6E1" w14:textId="77777777" w:rsidR="001C7842" w:rsidRPr="00754FF9" w:rsidRDefault="001C7842" w:rsidP="00033036">
            <w:pPr>
              <w:pStyle w:val="a5"/>
              <w:spacing w:line="360" w:lineRule="auto"/>
              <w:rPr>
                <w:b/>
                <w:color w:val="000000"/>
                <w:lang w:val="bg-BG"/>
              </w:rPr>
            </w:pPr>
          </w:p>
          <w:p w14:paraId="53C017EF" w14:textId="77777777" w:rsidR="001C7842" w:rsidRPr="00754FF9" w:rsidRDefault="001C7842" w:rsidP="00033036">
            <w:pPr>
              <w:pStyle w:val="a5"/>
              <w:spacing w:line="360" w:lineRule="auto"/>
              <w:rPr>
                <w:b/>
                <w:color w:val="000000"/>
                <w:lang w:val="bg-BG"/>
              </w:rPr>
            </w:pPr>
            <w:r w:rsidRPr="00754FF9">
              <w:rPr>
                <w:b/>
                <w:color w:val="000000"/>
                <w:lang w:val="bg-BG"/>
              </w:rPr>
              <w:t>2,7 ха</w:t>
            </w:r>
          </w:p>
          <w:p w14:paraId="0B630FA2" w14:textId="77777777" w:rsidR="001C7842" w:rsidRPr="00754FF9" w:rsidRDefault="001C7842" w:rsidP="00033036">
            <w:pPr>
              <w:pStyle w:val="a5"/>
              <w:spacing w:line="360" w:lineRule="auto"/>
              <w:rPr>
                <w:b/>
                <w:color w:val="000000"/>
                <w:lang w:val="bg-BG"/>
              </w:rPr>
            </w:pPr>
          </w:p>
          <w:p w14:paraId="725B6B3A" w14:textId="77777777" w:rsidR="001C7842" w:rsidRPr="00754FF9" w:rsidRDefault="001C7842" w:rsidP="00033036">
            <w:pPr>
              <w:pStyle w:val="a5"/>
              <w:spacing w:line="360" w:lineRule="auto"/>
              <w:rPr>
                <w:b/>
                <w:color w:val="000000"/>
                <w:lang w:val="bg-BG"/>
              </w:rPr>
            </w:pPr>
          </w:p>
          <w:p w14:paraId="382D84CF" w14:textId="77777777" w:rsidR="001C7842" w:rsidRPr="00754FF9" w:rsidRDefault="001C7842" w:rsidP="00033036">
            <w:pPr>
              <w:pStyle w:val="a5"/>
              <w:spacing w:line="360" w:lineRule="auto"/>
              <w:rPr>
                <w:b/>
                <w:color w:val="000000"/>
                <w:lang w:val="bg-BG"/>
              </w:rPr>
            </w:pPr>
          </w:p>
          <w:p w14:paraId="454CD30A" w14:textId="77777777" w:rsidR="001C7842" w:rsidRPr="00754FF9" w:rsidRDefault="001C7842" w:rsidP="00033036">
            <w:pPr>
              <w:pStyle w:val="a5"/>
              <w:spacing w:line="360" w:lineRule="auto"/>
              <w:rPr>
                <w:b/>
                <w:color w:val="000000"/>
                <w:lang w:val="bg-BG"/>
              </w:rPr>
            </w:pPr>
          </w:p>
          <w:p w14:paraId="2F48F84E" w14:textId="77777777" w:rsidR="001C7842" w:rsidRPr="00754FF9" w:rsidRDefault="001C7842" w:rsidP="00033036">
            <w:pPr>
              <w:pStyle w:val="a5"/>
              <w:spacing w:line="360" w:lineRule="auto"/>
              <w:rPr>
                <w:b/>
                <w:color w:val="000000"/>
                <w:lang w:val="bg-BG"/>
              </w:rPr>
            </w:pPr>
          </w:p>
          <w:p w14:paraId="1D6AA1BA" w14:textId="77777777" w:rsidR="001C7842" w:rsidRPr="00754FF9" w:rsidRDefault="001C7842" w:rsidP="00033036">
            <w:pPr>
              <w:pStyle w:val="a5"/>
              <w:spacing w:line="360" w:lineRule="auto"/>
              <w:rPr>
                <w:b/>
                <w:color w:val="000000"/>
                <w:lang w:val="bg-BG"/>
              </w:rPr>
            </w:pPr>
          </w:p>
          <w:p w14:paraId="1ECB2ACC" w14:textId="77777777" w:rsidR="001C7842" w:rsidRPr="00754FF9" w:rsidRDefault="001C7842" w:rsidP="00033036">
            <w:pPr>
              <w:pStyle w:val="a5"/>
              <w:spacing w:line="360" w:lineRule="auto"/>
              <w:rPr>
                <w:b/>
                <w:color w:val="000000"/>
                <w:lang w:val="bg-BG"/>
              </w:rPr>
            </w:pPr>
          </w:p>
          <w:p w14:paraId="73359FDC" w14:textId="77777777" w:rsidR="001C7842" w:rsidRPr="00754FF9" w:rsidRDefault="001C7842" w:rsidP="00033036">
            <w:pPr>
              <w:pStyle w:val="a5"/>
              <w:spacing w:line="360" w:lineRule="auto"/>
              <w:rPr>
                <w:b/>
                <w:color w:val="000000"/>
                <w:lang w:val="bg-BG"/>
              </w:rPr>
            </w:pPr>
          </w:p>
          <w:p w14:paraId="6B42AD43" w14:textId="77777777" w:rsidR="001C7842" w:rsidRPr="00754FF9" w:rsidRDefault="001C7842" w:rsidP="00033036">
            <w:pPr>
              <w:pStyle w:val="a5"/>
              <w:spacing w:line="360" w:lineRule="auto"/>
              <w:rPr>
                <w:b/>
                <w:color w:val="000000"/>
                <w:lang w:val="bg-BG"/>
              </w:rPr>
            </w:pPr>
          </w:p>
          <w:p w14:paraId="77FDC45E" w14:textId="77777777" w:rsidR="001C7842" w:rsidRPr="00754FF9" w:rsidRDefault="001C7842" w:rsidP="00033036">
            <w:pPr>
              <w:pStyle w:val="a5"/>
              <w:spacing w:line="360" w:lineRule="auto"/>
              <w:rPr>
                <w:b/>
                <w:color w:val="000000"/>
                <w:lang w:val="bg-BG"/>
              </w:rPr>
            </w:pPr>
          </w:p>
          <w:p w14:paraId="5D63530A" w14:textId="77777777" w:rsidR="001C7842" w:rsidRPr="00754FF9" w:rsidRDefault="001C7842" w:rsidP="00033036">
            <w:pPr>
              <w:pStyle w:val="a5"/>
              <w:spacing w:line="360" w:lineRule="auto"/>
              <w:rPr>
                <w:b/>
                <w:color w:val="000000"/>
                <w:lang w:val="bg-BG"/>
              </w:rPr>
            </w:pPr>
          </w:p>
          <w:p w14:paraId="4675A171" w14:textId="77777777" w:rsidR="001C7842" w:rsidRPr="00754FF9" w:rsidRDefault="001C7842" w:rsidP="00033036">
            <w:pPr>
              <w:pStyle w:val="a5"/>
              <w:spacing w:line="360" w:lineRule="auto"/>
              <w:rPr>
                <w:b/>
                <w:color w:val="000000"/>
                <w:lang w:val="bg-BG"/>
              </w:rPr>
            </w:pPr>
          </w:p>
          <w:p w14:paraId="29BF3ABA" w14:textId="77777777" w:rsidR="001C7842" w:rsidRPr="00754FF9" w:rsidRDefault="001C7842" w:rsidP="00033036">
            <w:pPr>
              <w:pStyle w:val="a5"/>
              <w:spacing w:line="360" w:lineRule="auto"/>
              <w:rPr>
                <w:b/>
                <w:color w:val="000000"/>
                <w:lang w:val="bg-BG"/>
              </w:rPr>
            </w:pPr>
          </w:p>
          <w:p w14:paraId="283CC0C5" w14:textId="77777777" w:rsidR="001C7842" w:rsidRPr="00754FF9" w:rsidRDefault="001C7842" w:rsidP="00033036">
            <w:pPr>
              <w:pStyle w:val="a5"/>
              <w:spacing w:line="360" w:lineRule="auto"/>
              <w:rPr>
                <w:b/>
                <w:color w:val="000000"/>
                <w:lang w:val="bg-BG"/>
              </w:rPr>
            </w:pPr>
          </w:p>
          <w:p w14:paraId="3DBC1F2E" w14:textId="77777777" w:rsidR="001C7842" w:rsidRPr="00754FF9" w:rsidRDefault="001C7842" w:rsidP="00033036">
            <w:pPr>
              <w:pStyle w:val="a5"/>
              <w:spacing w:line="360" w:lineRule="auto"/>
              <w:rPr>
                <w:b/>
                <w:color w:val="000000"/>
                <w:lang w:val="bg-BG"/>
              </w:rPr>
            </w:pPr>
          </w:p>
          <w:p w14:paraId="75050AD7" w14:textId="77777777" w:rsidR="001C7842" w:rsidRPr="00754FF9" w:rsidRDefault="001C7842" w:rsidP="00033036">
            <w:pPr>
              <w:pStyle w:val="a5"/>
              <w:spacing w:line="360" w:lineRule="auto"/>
              <w:rPr>
                <w:b/>
                <w:color w:val="000000"/>
                <w:lang w:val="bg-BG"/>
              </w:rPr>
            </w:pPr>
          </w:p>
          <w:p w14:paraId="5D7DBFDB" w14:textId="77777777" w:rsidR="001C7842" w:rsidRPr="00754FF9" w:rsidRDefault="001C7842" w:rsidP="00033036">
            <w:pPr>
              <w:pStyle w:val="a5"/>
              <w:spacing w:line="360" w:lineRule="auto"/>
              <w:rPr>
                <w:b/>
                <w:color w:val="000000"/>
                <w:lang w:val="bg-BG"/>
              </w:rPr>
            </w:pPr>
          </w:p>
          <w:p w14:paraId="3C36282C" w14:textId="77777777" w:rsidR="001C7842" w:rsidRPr="00754FF9" w:rsidRDefault="001C7842" w:rsidP="00033036">
            <w:pPr>
              <w:pStyle w:val="a5"/>
              <w:spacing w:line="360" w:lineRule="auto"/>
              <w:rPr>
                <w:b/>
                <w:color w:val="000000"/>
                <w:lang w:val="bg-BG"/>
              </w:rPr>
            </w:pPr>
          </w:p>
          <w:p w14:paraId="04B0043E" w14:textId="77777777" w:rsidR="001C7842" w:rsidRPr="00754FF9" w:rsidRDefault="001C7842" w:rsidP="00033036">
            <w:pPr>
              <w:pStyle w:val="a5"/>
              <w:spacing w:line="360" w:lineRule="auto"/>
              <w:rPr>
                <w:b/>
                <w:color w:val="000000"/>
                <w:lang w:val="bg-BG"/>
              </w:rPr>
            </w:pPr>
            <w:r w:rsidRPr="00754FF9">
              <w:rPr>
                <w:b/>
                <w:color w:val="000000"/>
                <w:lang w:val="bg-BG"/>
              </w:rPr>
              <w:t>1,2 ха</w:t>
            </w:r>
          </w:p>
          <w:p w14:paraId="6F9F7358" w14:textId="77777777" w:rsidR="001C7842" w:rsidRPr="00754FF9" w:rsidRDefault="001C7842" w:rsidP="00033036">
            <w:pPr>
              <w:pStyle w:val="a5"/>
              <w:spacing w:line="360" w:lineRule="auto"/>
              <w:rPr>
                <w:b/>
                <w:color w:val="000000"/>
                <w:lang w:val="bg-BG"/>
              </w:rPr>
            </w:pPr>
          </w:p>
          <w:p w14:paraId="5318F958" w14:textId="77777777" w:rsidR="001C7842" w:rsidRPr="00754FF9" w:rsidRDefault="001C7842" w:rsidP="00033036">
            <w:pPr>
              <w:pStyle w:val="a5"/>
              <w:spacing w:line="360" w:lineRule="auto"/>
              <w:rPr>
                <w:b/>
                <w:color w:val="000000"/>
                <w:lang w:val="bg-BG"/>
              </w:rPr>
            </w:pPr>
          </w:p>
          <w:p w14:paraId="002280E9" w14:textId="77777777" w:rsidR="001C7842" w:rsidRPr="00754FF9" w:rsidRDefault="001C7842" w:rsidP="00033036">
            <w:pPr>
              <w:pStyle w:val="a5"/>
              <w:spacing w:line="360" w:lineRule="auto"/>
              <w:rPr>
                <w:b/>
                <w:color w:val="000000"/>
                <w:lang w:val="bg-BG"/>
              </w:rPr>
            </w:pPr>
          </w:p>
          <w:p w14:paraId="46B81940" w14:textId="77777777" w:rsidR="001C7842" w:rsidRPr="00754FF9" w:rsidRDefault="001C7842" w:rsidP="00033036">
            <w:pPr>
              <w:pStyle w:val="a5"/>
              <w:spacing w:line="360" w:lineRule="auto"/>
              <w:rPr>
                <w:b/>
                <w:color w:val="000000"/>
                <w:lang w:val="bg-BG"/>
              </w:rPr>
            </w:pPr>
          </w:p>
          <w:p w14:paraId="1FAD8558" w14:textId="77777777" w:rsidR="001C7842" w:rsidRPr="00754FF9" w:rsidRDefault="001C7842" w:rsidP="00033036">
            <w:pPr>
              <w:pStyle w:val="a5"/>
              <w:spacing w:line="360" w:lineRule="auto"/>
              <w:rPr>
                <w:color w:val="000000"/>
                <w:lang w:val="bg-BG"/>
              </w:rPr>
            </w:pPr>
            <w:r w:rsidRPr="00754FF9">
              <w:rPr>
                <w:b/>
                <w:color w:val="000000"/>
                <w:lang w:val="bg-BG"/>
              </w:rPr>
              <w:t>55,3 ха</w:t>
            </w:r>
          </w:p>
          <w:p w14:paraId="5EE141B5" w14:textId="77777777" w:rsidR="001C7842" w:rsidRPr="00754FF9" w:rsidRDefault="001C7842" w:rsidP="00033036">
            <w:pPr>
              <w:pStyle w:val="a5"/>
              <w:spacing w:line="360" w:lineRule="auto"/>
              <w:rPr>
                <w:b/>
                <w:color w:val="000000"/>
                <w:lang w:val="bg-BG"/>
              </w:rPr>
            </w:pPr>
          </w:p>
          <w:p w14:paraId="02A29433" w14:textId="77777777" w:rsidR="001C7842" w:rsidRPr="00754FF9" w:rsidRDefault="001C7842" w:rsidP="00033036">
            <w:pPr>
              <w:pStyle w:val="a5"/>
              <w:spacing w:line="360" w:lineRule="auto"/>
              <w:rPr>
                <w:b/>
                <w:color w:val="000000"/>
                <w:lang w:val="bg-BG"/>
              </w:rPr>
            </w:pPr>
          </w:p>
          <w:p w14:paraId="321C1B08" w14:textId="77777777" w:rsidR="001C7842" w:rsidRPr="00754FF9" w:rsidRDefault="001C7842" w:rsidP="00033036">
            <w:pPr>
              <w:pStyle w:val="a5"/>
              <w:spacing w:line="360" w:lineRule="auto"/>
              <w:rPr>
                <w:b/>
                <w:color w:val="000000"/>
                <w:lang w:val="bg-BG"/>
              </w:rPr>
            </w:pPr>
          </w:p>
        </w:tc>
        <w:tc>
          <w:tcPr>
            <w:tcW w:w="519" w:type="pct"/>
          </w:tcPr>
          <w:p w14:paraId="7B45C5B7" w14:textId="77777777" w:rsidR="001C7842" w:rsidRPr="00754FF9" w:rsidRDefault="001C7842" w:rsidP="00033036">
            <w:pPr>
              <w:pStyle w:val="a5"/>
              <w:spacing w:line="360" w:lineRule="auto"/>
              <w:rPr>
                <w:color w:val="000000"/>
                <w:lang w:val="bg-BG"/>
              </w:rPr>
            </w:pPr>
            <w:r w:rsidRPr="00754FF9">
              <w:rPr>
                <w:b/>
                <w:color w:val="000000"/>
                <w:lang w:val="bg-BG"/>
              </w:rPr>
              <w:lastRenderedPageBreak/>
              <w:t xml:space="preserve">206 </w:t>
            </w:r>
            <w:r w:rsidRPr="00754FF9">
              <w:rPr>
                <w:color w:val="000000"/>
                <w:lang w:val="bg-BG"/>
              </w:rPr>
              <w:t>а2,в2,г2,д2,е2,ж2,з2,и2,к2,л2,м2,н2,о2;</w:t>
            </w:r>
          </w:p>
          <w:p w14:paraId="3EBEFD15" w14:textId="77777777" w:rsidR="001C7842" w:rsidRPr="00754FF9" w:rsidRDefault="001C7842" w:rsidP="00033036">
            <w:pPr>
              <w:pStyle w:val="a5"/>
              <w:spacing w:line="360" w:lineRule="auto"/>
              <w:rPr>
                <w:color w:val="000000"/>
                <w:lang w:val="bg-BG"/>
              </w:rPr>
            </w:pPr>
          </w:p>
          <w:p w14:paraId="3FFFF55B" w14:textId="77777777" w:rsidR="001C7842" w:rsidRPr="00754FF9" w:rsidRDefault="001C7842" w:rsidP="00033036">
            <w:pPr>
              <w:pStyle w:val="a5"/>
              <w:spacing w:line="360" w:lineRule="auto"/>
              <w:rPr>
                <w:color w:val="000000"/>
                <w:lang w:val="bg-BG"/>
              </w:rPr>
            </w:pPr>
          </w:p>
          <w:p w14:paraId="59747F05" w14:textId="77777777" w:rsidR="001C7842" w:rsidRPr="00754FF9" w:rsidRDefault="001C7842" w:rsidP="00033036">
            <w:pPr>
              <w:pStyle w:val="a5"/>
              <w:spacing w:line="360" w:lineRule="auto"/>
              <w:rPr>
                <w:color w:val="000000"/>
                <w:lang w:val="bg-BG"/>
              </w:rPr>
            </w:pPr>
          </w:p>
          <w:p w14:paraId="6539D049" w14:textId="77777777" w:rsidR="001C7842" w:rsidRPr="00754FF9" w:rsidRDefault="001C7842" w:rsidP="00033036">
            <w:pPr>
              <w:pStyle w:val="a5"/>
              <w:spacing w:line="360" w:lineRule="auto"/>
              <w:rPr>
                <w:color w:val="000000"/>
                <w:lang w:val="bg-BG"/>
              </w:rPr>
            </w:pPr>
          </w:p>
          <w:p w14:paraId="75F868D1" w14:textId="77777777" w:rsidR="001C7842" w:rsidRPr="00754FF9" w:rsidRDefault="001C7842" w:rsidP="00033036">
            <w:pPr>
              <w:pStyle w:val="a5"/>
              <w:spacing w:line="360" w:lineRule="auto"/>
              <w:rPr>
                <w:color w:val="000000"/>
                <w:lang w:val="bg-BG"/>
              </w:rPr>
            </w:pPr>
          </w:p>
          <w:p w14:paraId="55DA1422" w14:textId="77777777" w:rsidR="001C7842" w:rsidRPr="00754FF9" w:rsidRDefault="001C7842" w:rsidP="00033036">
            <w:pPr>
              <w:pStyle w:val="a5"/>
              <w:spacing w:line="360" w:lineRule="auto"/>
              <w:rPr>
                <w:color w:val="000000"/>
                <w:lang w:val="bg-BG"/>
              </w:rPr>
            </w:pPr>
          </w:p>
          <w:p w14:paraId="2A434015" w14:textId="77777777" w:rsidR="001C7842" w:rsidRPr="00754FF9" w:rsidRDefault="001C7842" w:rsidP="00033036">
            <w:pPr>
              <w:pStyle w:val="a5"/>
              <w:spacing w:line="360" w:lineRule="auto"/>
              <w:rPr>
                <w:color w:val="000000"/>
                <w:lang w:val="bg-BG"/>
              </w:rPr>
            </w:pPr>
          </w:p>
          <w:p w14:paraId="70FE3666" w14:textId="77777777" w:rsidR="001C7842" w:rsidRPr="00754FF9" w:rsidRDefault="001C7842" w:rsidP="00033036">
            <w:pPr>
              <w:pStyle w:val="a5"/>
              <w:spacing w:line="360" w:lineRule="auto"/>
              <w:rPr>
                <w:color w:val="000000"/>
                <w:lang w:val="bg-BG"/>
              </w:rPr>
            </w:pPr>
          </w:p>
          <w:p w14:paraId="6379DFEA" w14:textId="77777777" w:rsidR="001C7842" w:rsidRPr="00754FF9" w:rsidRDefault="001C7842" w:rsidP="00033036">
            <w:pPr>
              <w:pStyle w:val="a5"/>
              <w:spacing w:line="360" w:lineRule="auto"/>
              <w:rPr>
                <w:color w:val="000000"/>
                <w:lang w:val="bg-BG"/>
              </w:rPr>
            </w:pPr>
          </w:p>
          <w:p w14:paraId="558FED65" w14:textId="77777777" w:rsidR="001C7842" w:rsidRPr="00754FF9" w:rsidRDefault="001C7842" w:rsidP="00033036">
            <w:pPr>
              <w:pStyle w:val="a5"/>
              <w:spacing w:line="360" w:lineRule="auto"/>
              <w:rPr>
                <w:color w:val="000000"/>
                <w:lang w:val="bg-BG"/>
              </w:rPr>
            </w:pPr>
          </w:p>
          <w:p w14:paraId="0D933049" w14:textId="77777777" w:rsidR="001C7842" w:rsidRPr="00754FF9" w:rsidRDefault="001C7842" w:rsidP="00033036">
            <w:pPr>
              <w:pStyle w:val="a5"/>
              <w:spacing w:line="360" w:lineRule="auto"/>
              <w:rPr>
                <w:color w:val="000000"/>
                <w:lang w:val="bg-BG"/>
              </w:rPr>
            </w:pPr>
          </w:p>
          <w:p w14:paraId="62B005E8" w14:textId="77777777" w:rsidR="001C7842" w:rsidRPr="00754FF9" w:rsidRDefault="001C7842" w:rsidP="00033036">
            <w:pPr>
              <w:pStyle w:val="a5"/>
              <w:spacing w:line="360" w:lineRule="auto"/>
              <w:rPr>
                <w:color w:val="000000"/>
                <w:lang w:val="bg-BG"/>
              </w:rPr>
            </w:pPr>
          </w:p>
          <w:p w14:paraId="15DF87A0" w14:textId="77777777" w:rsidR="001C7842" w:rsidRPr="00754FF9" w:rsidRDefault="001C7842" w:rsidP="00033036">
            <w:pPr>
              <w:pStyle w:val="a5"/>
              <w:spacing w:line="360" w:lineRule="auto"/>
              <w:rPr>
                <w:color w:val="000000"/>
                <w:lang w:val="bg-BG"/>
              </w:rPr>
            </w:pPr>
          </w:p>
          <w:p w14:paraId="3B62BFA5" w14:textId="77777777" w:rsidR="001C7842" w:rsidRPr="00754FF9" w:rsidRDefault="001C7842" w:rsidP="00033036">
            <w:pPr>
              <w:pStyle w:val="a5"/>
              <w:spacing w:line="360" w:lineRule="auto"/>
              <w:rPr>
                <w:color w:val="000000"/>
                <w:lang w:val="bg-BG"/>
              </w:rPr>
            </w:pPr>
          </w:p>
          <w:p w14:paraId="565EF176" w14:textId="77777777" w:rsidR="001C7842" w:rsidRPr="00754FF9" w:rsidRDefault="001C7842" w:rsidP="00033036">
            <w:pPr>
              <w:pStyle w:val="a5"/>
              <w:spacing w:line="360" w:lineRule="auto"/>
              <w:rPr>
                <w:color w:val="000000"/>
                <w:lang w:val="bg-BG"/>
              </w:rPr>
            </w:pPr>
          </w:p>
          <w:p w14:paraId="13621183" w14:textId="77777777" w:rsidR="001C7842" w:rsidRPr="00754FF9" w:rsidRDefault="001C7842" w:rsidP="00033036">
            <w:pPr>
              <w:pStyle w:val="a5"/>
              <w:spacing w:line="360" w:lineRule="auto"/>
              <w:rPr>
                <w:color w:val="000000"/>
                <w:lang w:val="bg-BG"/>
              </w:rPr>
            </w:pPr>
          </w:p>
          <w:p w14:paraId="344699AB" w14:textId="77777777" w:rsidR="001C7842" w:rsidRPr="00754FF9" w:rsidRDefault="001C7842" w:rsidP="00033036">
            <w:pPr>
              <w:pStyle w:val="a5"/>
              <w:spacing w:line="360" w:lineRule="auto"/>
              <w:rPr>
                <w:color w:val="000000"/>
                <w:lang w:val="bg-BG"/>
              </w:rPr>
            </w:pPr>
            <w:r w:rsidRPr="00754FF9">
              <w:rPr>
                <w:color w:val="000000"/>
                <w:lang w:val="bg-BG"/>
              </w:rPr>
              <w:t>89 ц</w:t>
            </w:r>
          </w:p>
          <w:p w14:paraId="13820F1D" w14:textId="77777777" w:rsidR="001C7842" w:rsidRPr="00754FF9" w:rsidRDefault="001C7842" w:rsidP="00033036">
            <w:pPr>
              <w:pStyle w:val="a5"/>
              <w:spacing w:line="360" w:lineRule="auto"/>
              <w:rPr>
                <w:color w:val="000000"/>
                <w:lang w:val="bg-BG"/>
              </w:rPr>
            </w:pPr>
          </w:p>
          <w:p w14:paraId="7F8A84C7" w14:textId="77777777" w:rsidR="001C7842" w:rsidRPr="00754FF9" w:rsidRDefault="001C7842" w:rsidP="00033036">
            <w:pPr>
              <w:pStyle w:val="a5"/>
              <w:spacing w:line="360" w:lineRule="auto"/>
              <w:rPr>
                <w:color w:val="000000"/>
                <w:lang w:val="bg-BG"/>
              </w:rPr>
            </w:pPr>
          </w:p>
          <w:p w14:paraId="0014BDCF" w14:textId="77777777" w:rsidR="001C7842" w:rsidRPr="00754FF9" w:rsidRDefault="001C7842" w:rsidP="00033036">
            <w:pPr>
              <w:pStyle w:val="a5"/>
              <w:spacing w:line="360" w:lineRule="auto"/>
              <w:rPr>
                <w:color w:val="000000"/>
                <w:lang w:val="bg-BG"/>
              </w:rPr>
            </w:pPr>
          </w:p>
          <w:p w14:paraId="36C256E3" w14:textId="77777777" w:rsidR="001C7842" w:rsidRPr="00754FF9" w:rsidRDefault="001C7842" w:rsidP="00033036">
            <w:pPr>
              <w:pStyle w:val="a5"/>
              <w:spacing w:line="360" w:lineRule="auto"/>
              <w:rPr>
                <w:color w:val="000000"/>
                <w:lang w:val="bg-BG"/>
              </w:rPr>
            </w:pPr>
          </w:p>
          <w:p w14:paraId="588C0E25" w14:textId="77777777" w:rsidR="001C7842" w:rsidRPr="00754FF9" w:rsidRDefault="001C7842" w:rsidP="00033036">
            <w:pPr>
              <w:pStyle w:val="a5"/>
              <w:spacing w:line="360" w:lineRule="auto"/>
              <w:rPr>
                <w:color w:val="000000"/>
                <w:lang w:val="bg-BG"/>
              </w:rPr>
            </w:pPr>
          </w:p>
          <w:p w14:paraId="10077417" w14:textId="77777777" w:rsidR="001C7842" w:rsidRPr="00754FF9" w:rsidRDefault="001C7842" w:rsidP="00033036">
            <w:pPr>
              <w:pStyle w:val="a5"/>
              <w:spacing w:line="360" w:lineRule="auto"/>
              <w:rPr>
                <w:color w:val="000000"/>
                <w:lang w:val="bg-BG"/>
              </w:rPr>
            </w:pPr>
          </w:p>
          <w:p w14:paraId="08FD573F" w14:textId="77777777" w:rsidR="001C7842" w:rsidRPr="00754FF9" w:rsidRDefault="001C7842" w:rsidP="00033036">
            <w:pPr>
              <w:pStyle w:val="a5"/>
              <w:spacing w:line="360" w:lineRule="auto"/>
              <w:rPr>
                <w:color w:val="000000"/>
                <w:lang w:val="bg-BG"/>
              </w:rPr>
            </w:pPr>
          </w:p>
          <w:p w14:paraId="7A08CAE6" w14:textId="77777777" w:rsidR="001C7842" w:rsidRPr="00754FF9" w:rsidRDefault="001C7842" w:rsidP="00033036">
            <w:pPr>
              <w:pStyle w:val="a5"/>
              <w:spacing w:line="360" w:lineRule="auto"/>
              <w:rPr>
                <w:color w:val="000000"/>
                <w:lang w:val="bg-BG"/>
              </w:rPr>
            </w:pPr>
          </w:p>
          <w:p w14:paraId="3E5CD08B" w14:textId="77777777" w:rsidR="001C7842" w:rsidRPr="00754FF9" w:rsidRDefault="001C7842" w:rsidP="00033036">
            <w:pPr>
              <w:pStyle w:val="a5"/>
              <w:spacing w:line="360" w:lineRule="auto"/>
              <w:rPr>
                <w:color w:val="000000"/>
                <w:lang w:val="bg-BG"/>
              </w:rPr>
            </w:pPr>
          </w:p>
          <w:p w14:paraId="09B9290F" w14:textId="77777777" w:rsidR="001C7842" w:rsidRPr="00754FF9" w:rsidRDefault="001C7842" w:rsidP="00033036">
            <w:pPr>
              <w:pStyle w:val="a5"/>
              <w:spacing w:line="360" w:lineRule="auto"/>
              <w:rPr>
                <w:color w:val="000000"/>
                <w:lang w:val="bg-BG"/>
              </w:rPr>
            </w:pPr>
          </w:p>
          <w:p w14:paraId="1F68DFA5" w14:textId="77777777" w:rsidR="001C7842" w:rsidRPr="00754FF9" w:rsidRDefault="001C7842" w:rsidP="00033036">
            <w:pPr>
              <w:pStyle w:val="a5"/>
              <w:spacing w:line="360" w:lineRule="auto"/>
              <w:rPr>
                <w:color w:val="000000"/>
                <w:lang w:val="bg-BG"/>
              </w:rPr>
            </w:pPr>
          </w:p>
          <w:p w14:paraId="15588374" w14:textId="77777777" w:rsidR="001C7842" w:rsidRPr="00754FF9" w:rsidRDefault="001C7842" w:rsidP="00033036">
            <w:pPr>
              <w:pStyle w:val="a5"/>
              <w:spacing w:line="360" w:lineRule="auto"/>
              <w:rPr>
                <w:color w:val="000000"/>
                <w:lang w:val="bg-BG"/>
              </w:rPr>
            </w:pPr>
          </w:p>
          <w:p w14:paraId="7FB7A9B1" w14:textId="77777777" w:rsidR="001C7842" w:rsidRPr="00754FF9" w:rsidRDefault="001C7842" w:rsidP="00033036">
            <w:pPr>
              <w:pStyle w:val="a5"/>
              <w:spacing w:line="360" w:lineRule="auto"/>
              <w:rPr>
                <w:color w:val="000000"/>
                <w:lang w:val="bg-BG"/>
              </w:rPr>
            </w:pPr>
          </w:p>
          <w:p w14:paraId="43F5E01D" w14:textId="77777777" w:rsidR="001C7842" w:rsidRPr="00754FF9" w:rsidRDefault="001C7842" w:rsidP="00033036">
            <w:pPr>
              <w:pStyle w:val="a5"/>
              <w:spacing w:line="360" w:lineRule="auto"/>
              <w:rPr>
                <w:color w:val="000000"/>
                <w:lang w:val="bg-BG"/>
              </w:rPr>
            </w:pPr>
          </w:p>
          <w:p w14:paraId="4AA39944" w14:textId="77777777" w:rsidR="001C7842" w:rsidRPr="00754FF9" w:rsidRDefault="001C7842" w:rsidP="00033036">
            <w:pPr>
              <w:pStyle w:val="a5"/>
              <w:spacing w:line="360" w:lineRule="auto"/>
              <w:rPr>
                <w:color w:val="000000"/>
                <w:lang w:val="bg-BG"/>
              </w:rPr>
            </w:pPr>
          </w:p>
          <w:p w14:paraId="013BB2A7" w14:textId="77777777" w:rsidR="001C7842" w:rsidRPr="00754FF9" w:rsidRDefault="001C7842" w:rsidP="00033036">
            <w:pPr>
              <w:pStyle w:val="a5"/>
              <w:spacing w:line="360" w:lineRule="auto"/>
              <w:rPr>
                <w:color w:val="000000"/>
                <w:lang w:val="bg-BG"/>
              </w:rPr>
            </w:pPr>
          </w:p>
          <w:p w14:paraId="6A416830" w14:textId="77777777" w:rsidR="001C7842" w:rsidRPr="00754FF9" w:rsidRDefault="001C7842" w:rsidP="00033036">
            <w:pPr>
              <w:pStyle w:val="a5"/>
              <w:spacing w:line="360" w:lineRule="auto"/>
              <w:rPr>
                <w:color w:val="000000"/>
                <w:lang w:val="bg-BG"/>
              </w:rPr>
            </w:pPr>
          </w:p>
          <w:p w14:paraId="6A46EA21" w14:textId="77777777" w:rsidR="001C7842" w:rsidRPr="00754FF9" w:rsidRDefault="001C7842" w:rsidP="00033036">
            <w:pPr>
              <w:pStyle w:val="a5"/>
              <w:spacing w:line="360" w:lineRule="auto"/>
              <w:rPr>
                <w:color w:val="000000"/>
                <w:lang w:val="bg-BG"/>
              </w:rPr>
            </w:pPr>
          </w:p>
          <w:p w14:paraId="3D90E07C" w14:textId="77777777" w:rsidR="001C7842" w:rsidRPr="00754FF9" w:rsidRDefault="001C7842" w:rsidP="00033036">
            <w:pPr>
              <w:pStyle w:val="a5"/>
              <w:spacing w:line="360" w:lineRule="auto"/>
              <w:rPr>
                <w:color w:val="000000"/>
                <w:lang w:val="bg-BG"/>
              </w:rPr>
            </w:pPr>
            <w:r w:rsidRPr="00754FF9">
              <w:rPr>
                <w:color w:val="000000"/>
                <w:lang w:val="bg-BG"/>
              </w:rPr>
              <w:t>445 п2,ш3</w:t>
            </w:r>
          </w:p>
          <w:p w14:paraId="7A00CF7B" w14:textId="77777777" w:rsidR="001C7842" w:rsidRPr="00754FF9" w:rsidRDefault="001C7842" w:rsidP="00033036">
            <w:pPr>
              <w:pStyle w:val="a5"/>
              <w:spacing w:line="360" w:lineRule="auto"/>
              <w:rPr>
                <w:color w:val="000000"/>
                <w:lang w:val="bg-BG"/>
              </w:rPr>
            </w:pPr>
          </w:p>
          <w:p w14:paraId="0C24AB1B" w14:textId="77777777" w:rsidR="001C7842" w:rsidRPr="00754FF9" w:rsidRDefault="001C7842" w:rsidP="00033036">
            <w:pPr>
              <w:pStyle w:val="a5"/>
              <w:spacing w:line="360" w:lineRule="auto"/>
              <w:rPr>
                <w:color w:val="000000"/>
                <w:lang w:val="bg-BG"/>
              </w:rPr>
            </w:pPr>
          </w:p>
          <w:p w14:paraId="75C4E360" w14:textId="77777777" w:rsidR="001C7842" w:rsidRPr="00754FF9" w:rsidRDefault="001C7842" w:rsidP="00033036">
            <w:pPr>
              <w:pStyle w:val="a5"/>
              <w:spacing w:line="360" w:lineRule="auto"/>
              <w:rPr>
                <w:color w:val="000000"/>
                <w:lang w:val="bg-BG"/>
              </w:rPr>
            </w:pPr>
          </w:p>
          <w:p w14:paraId="1D53DF66" w14:textId="77777777" w:rsidR="001C7842" w:rsidRPr="00754FF9" w:rsidRDefault="001C7842" w:rsidP="00033036">
            <w:pPr>
              <w:pStyle w:val="a5"/>
              <w:spacing w:line="360" w:lineRule="auto"/>
              <w:rPr>
                <w:color w:val="000000"/>
                <w:lang w:val="bg-BG"/>
              </w:rPr>
            </w:pPr>
          </w:p>
          <w:p w14:paraId="35AE19E8" w14:textId="77777777" w:rsidR="001C7842" w:rsidRPr="00754FF9" w:rsidRDefault="001C7842" w:rsidP="00033036">
            <w:pPr>
              <w:pStyle w:val="a5"/>
              <w:spacing w:line="360" w:lineRule="auto"/>
              <w:rPr>
                <w:color w:val="000000"/>
                <w:lang w:val="bg-BG"/>
              </w:rPr>
            </w:pPr>
            <w:r w:rsidRPr="00754FF9">
              <w:rPr>
                <w:color w:val="000000"/>
                <w:lang w:val="bg-BG"/>
              </w:rPr>
              <w:t>591 а3,б3,и</w:t>
            </w:r>
            <w:r w:rsidRPr="00754FF9">
              <w:rPr>
                <w:color w:val="000000"/>
                <w:lang w:val="bg-BG"/>
              </w:rPr>
              <w:lastRenderedPageBreak/>
              <w:t>4,к3,л3,н4,о3,о4,р3,т4,у2,у4,ф2, х2,ц2,ш1,ш4, я2;</w:t>
            </w:r>
          </w:p>
          <w:p w14:paraId="7324A88D" w14:textId="77777777" w:rsidR="001C7842" w:rsidRPr="00754FF9" w:rsidRDefault="001C7842" w:rsidP="00033036">
            <w:pPr>
              <w:pStyle w:val="a5"/>
              <w:spacing w:line="360" w:lineRule="auto"/>
              <w:rPr>
                <w:color w:val="000000"/>
                <w:lang w:val="bg-BG"/>
              </w:rPr>
            </w:pPr>
          </w:p>
          <w:p w14:paraId="6063302B" w14:textId="77777777" w:rsidR="001C7842" w:rsidRPr="00754FF9" w:rsidRDefault="001C7842" w:rsidP="00033036">
            <w:pPr>
              <w:pStyle w:val="a5"/>
              <w:spacing w:line="360" w:lineRule="auto"/>
              <w:rPr>
                <w:color w:val="000000"/>
                <w:lang w:val="bg-BG"/>
              </w:rPr>
            </w:pPr>
          </w:p>
        </w:tc>
        <w:tc>
          <w:tcPr>
            <w:tcW w:w="634" w:type="pct"/>
          </w:tcPr>
          <w:p w14:paraId="583BC0B4" w14:textId="77777777" w:rsidR="001C7842" w:rsidRPr="00754FF9" w:rsidRDefault="001C7842" w:rsidP="00033036">
            <w:pPr>
              <w:pStyle w:val="a3"/>
              <w:rPr>
                <w:color w:val="000000"/>
              </w:rPr>
            </w:pPr>
            <w:r w:rsidRPr="00754FF9">
              <w:rPr>
                <w:color w:val="000000"/>
              </w:rPr>
              <w:lastRenderedPageBreak/>
              <w:t xml:space="preserve">с. </w:t>
            </w:r>
            <w:proofErr w:type="spellStart"/>
            <w:r w:rsidRPr="00754FF9">
              <w:rPr>
                <w:color w:val="000000"/>
              </w:rPr>
              <w:t>Капиново</w:t>
            </w:r>
            <w:proofErr w:type="spellEnd"/>
          </w:p>
        </w:tc>
        <w:tc>
          <w:tcPr>
            <w:tcW w:w="1210" w:type="pct"/>
          </w:tcPr>
          <w:p w14:paraId="075CA67D" w14:textId="77777777" w:rsidR="001C7842" w:rsidRPr="00754FF9" w:rsidRDefault="001C7842" w:rsidP="00033036">
            <w:pPr>
              <w:pStyle w:val="a5"/>
              <w:spacing w:line="360" w:lineRule="auto"/>
              <w:rPr>
                <w:b/>
                <w:color w:val="000000"/>
                <w:szCs w:val="24"/>
                <w:lang w:val="bg-BG"/>
              </w:rPr>
            </w:pPr>
            <w:r w:rsidRPr="00754FF9">
              <w:rPr>
                <w:b/>
                <w:color w:val="000000"/>
                <w:szCs w:val="24"/>
                <w:lang w:val="bg-BG"/>
              </w:rPr>
              <w:t>Заповед №158 от 04.03.1985 г. на КОПС като Историческо място.</w:t>
            </w:r>
          </w:p>
          <w:p w14:paraId="086BCEDF"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В района на ЗТ се забраняват:</w:t>
            </w:r>
          </w:p>
          <w:p w14:paraId="2AEC031A" w14:textId="77777777" w:rsidR="001C7842" w:rsidRPr="00754FF9" w:rsidRDefault="001C7842" w:rsidP="00033036">
            <w:pPr>
              <w:pStyle w:val="a5"/>
              <w:spacing w:line="360" w:lineRule="auto"/>
              <w:rPr>
                <w:color w:val="000000"/>
                <w:szCs w:val="24"/>
                <w:lang w:val="bg-BG"/>
              </w:rPr>
            </w:pPr>
            <w:r w:rsidRPr="00754FF9">
              <w:rPr>
                <w:color w:val="000000"/>
                <w:szCs w:val="24"/>
                <w:lang w:val="bg-BG"/>
              </w:rPr>
              <w:t>1. Паша на домашни животни.</w:t>
            </w:r>
          </w:p>
          <w:p w14:paraId="3B3FB7DD" w14:textId="77777777" w:rsidR="001C7842" w:rsidRPr="00754FF9" w:rsidRDefault="001C7842" w:rsidP="00033036">
            <w:pPr>
              <w:pStyle w:val="a5"/>
              <w:spacing w:line="360" w:lineRule="auto"/>
              <w:rPr>
                <w:color w:val="000000"/>
                <w:szCs w:val="24"/>
                <w:lang w:val="bg-BG"/>
              </w:rPr>
            </w:pPr>
            <w:r w:rsidRPr="00754FF9">
              <w:rPr>
                <w:color w:val="000000"/>
                <w:szCs w:val="24"/>
                <w:lang w:val="bg-BG"/>
              </w:rPr>
              <w:t>2. Преследване на диви животни, вземане на техните яйца или малки и разрушаване на гнездата и леговищата.</w:t>
            </w:r>
          </w:p>
          <w:p w14:paraId="167D74B3" w14:textId="77777777" w:rsidR="001C7842" w:rsidRPr="00754FF9" w:rsidRDefault="001C7842" w:rsidP="00033036">
            <w:pPr>
              <w:pStyle w:val="a5"/>
              <w:spacing w:line="360" w:lineRule="auto"/>
              <w:rPr>
                <w:color w:val="000000"/>
                <w:szCs w:val="24"/>
                <w:lang w:val="bg-BG"/>
              </w:rPr>
            </w:pPr>
            <w:r w:rsidRPr="00754FF9">
              <w:rPr>
                <w:color w:val="000000"/>
                <w:szCs w:val="24"/>
                <w:lang w:val="bg-BG"/>
              </w:rPr>
              <w:lastRenderedPageBreak/>
              <w:t>3. Кастрене и повреждане на дърветата.</w:t>
            </w:r>
          </w:p>
          <w:p w14:paraId="65F2C194" w14:textId="77777777" w:rsidR="001C7842" w:rsidRPr="00754FF9" w:rsidRDefault="001C7842" w:rsidP="00033036">
            <w:pPr>
              <w:pStyle w:val="a5"/>
              <w:spacing w:line="360" w:lineRule="auto"/>
              <w:rPr>
                <w:color w:val="000000"/>
                <w:szCs w:val="24"/>
                <w:lang w:val="bg-BG"/>
              </w:rPr>
            </w:pPr>
            <w:r w:rsidRPr="00754FF9">
              <w:rPr>
                <w:color w:val="000000"/>
                <w:szCs w:val="24"/>
                <w:lang w:val="bg-BG"/>
              </w:rPr>
              <w:t>4. разкриване на кариери, провеждане на минно-геоложки и други дейности, с които се повреждат или изменят, както естествения облик на местността така и водния й режим.</w:t>
            </w:r>
          </w:p>
          <w:p w14:paraId="2CF940B4"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5. Извеждане на сечи, освен </w:t>
            </w:r>
            <w:proofErr w:type="spellStart"/>
            <w:r w:rsidRPr="00754FF9">
              <w:rPr>
                <w:color w:val="000000"/>
                <w:szCs w:val="24"/>
                <w:lang w:val="bg-BG"/>
              </w:rPr>
              <w:t>огледни</w:t>
            </w:r>
            <w:proofErr w:type="spellEnd"/>
            <w:r w:rsidRPr="00754FF9">
              <w:rPr>
                <w:color w:val="000000"/>
                <w:szCs w:val="24"/>
                <w:lang w:val="bg-BG"/>
              </w:rPr>
              <w:t xml:space="preserve"> и санитарни.</w:t>
            </w:r>
          </w:p>
          <w:p w14:paraId="71340F7B" w14:textId="77777777" w:rsidR="001C7842" w:rsidRPr="00754FF9" w:rsidRDefault="001C7842" w:rsidP="00033036">
            <w:pPr>
              <w:pStyle w:val="a5"/>
              <w:spacing w:line="360" w:lineRule="auto"/>
              <w:rPr>
                <w:color w:val="000000"/>
                <w:szCs w:val="24"/>
                <w:lang w:val="bg-BG"/>
              </w:rPr>
            </w:pPr>
          </w:p>
          <w:p w14:paraId="7542D692" w14:textId="77777777" w:rsidR="001C7842" w:rsidRPr="00754FF9" w:rsidRDefault="001C7842" w:rsidP="00033036">
            <w:pPr>
              <w:pStyle w:val="a5"/>
              <w:spacing w:line="360" w:lineRule="auto"/>
              <w:rPr>
                <w:b/>
                <w:color w:val="000000"/>
                <w:szCs w:val="24"/>
                <w:lang w:val="bg-BG"/>
              </w:rPr>
            </w:pPr>
            <w:r w:rsidRPr="00754FF9">
              <w:rPr>
                <w:b/>
                <w:color w:val="000000"/>
                <w:szCs w:val="24"/>
                <w:lang w:val="bg-BG"/>
              </w:rPr>
              <w:t>Заповед № 25/09.01.1989 г. на КОПС</w:t>
            </w:r>
          </w:p>
          <w:p w14:paraId="202E86AB"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В района на ЗТ се забраняват:</w:t>
            </w:r>
          </w:p>
          <w:p w14:paraId="33F109B1" w14:textId="77777777" w:rsidR="001C7842" w:rsidRPr="00754FF9" w:rsidRDefault="001C7842" w:rsidP="00033036">
            <w:pPr>
              <w:pStyle w:val="a5"/>
              <w:spacing w:line="360" w:lineRule="auto"/>
              <w:rPr>
                <w:color w:val="000000"/>
                <w:szCs w:val="24"/>
                <w:lang w:val="bg-BG"/>
              </w:rPr>
            </w:pPr>
            <w:r w:rsidRPr="00754FF9">
              <w:rPr>
                <w:color w:val="000000"/>
                <w:szCs w:val="24"/>
                <w:lang w:val="bg-BG"/>
              </w:rPr>
              <w:t>1. Паша на домашни животни.</w:t>
            </w:r>
          </w:p>
          <w:p w14:paraId="410D8E49" w14:textId="77777777" w:rsidR="001C7842" w:rsidRPr="00754FF9" w:rsidRDefault="001C7842" w:rsidP="00033036">
            <w:pPr>
              <w:pStyle w:val="a5"/>
              <w:spacing w:line="360" w:lineRule="auto"/>
              <w:rPr>
                <w:color w:val="000000"/>
                <w:szCs w:val="24"/>
                <w:lang w:val="bg-BG"/>
              </w:rPr>
            </w:pPr>
            <w:r w:rsidRPr="00754FF9">
              <w:rPr>
                <w:color w:val="000000"/>
                <w:szCs w:val="24"/>
                <w:lang w:val="bg-BG"/>
              </w:rPr>
              <w:t>2. Преследване на диви животни, вземане на техните яйца или малки и разрушаване на гнездата и леговищата.</w:t>
            </w:r>
          </w:p>
          <w:p w14:paraId="40186F32" w14:textId="77777777" w:rsidR="001C7842" w:rsidRPr="00754FF9" w:rsidRDefault="001C7842" w:rsidP="00033036">
            <w:pPr>
              <w:pStyle w:val="a5"/>
              <w:spacing w:line="360" w:lineRule="auto"/>
              <w:rPr>
                <w:color w:val="000000"/>
                <w:szCs w:val="24"/>
                <w:lang w:val="bg-BG"/>
              </w:rPr>
            </w:pPr>
            <w:r w:rsidRPr="00754FF9">
              <w:rPr>
                <w:color w:val="000000"/>
                <w:szCs w:val="24"/>
                <w:lang w:val="bg-BG"/>
              </w:rPr>
              <w:t>3. Кастрене и повреждане на дърветата.</w:t>
            </w:r>
          </w:p>
          <w:p w14:paraId="046EA17E" w14:textId="77777777" w:rsidR="001C7842" w:rsidRPr="00754FF9" w:rsidRDefault="001C7842" w:rsidP="00033036">
            <w:pPr>
              <w:pStyle w:val="a5"/>
              <w:spacing w:line="360" w:lineRule="auto"/>
              <w:rPr>
                <w:color w:val="000000"/>
                <w:szCs w:val="24"/>
                <w:lang w:val="bg-BG"/>
              </w:rPr>
            </w:pPr>
            <w:r w:rsidRPr="00754FF9">
              <w:rPr>
                <w:color w:val="000000"/>
                <w:szCs w:val="24"/>
                <w:lang w:val="bg-BG"/>
              </w:rPr>
              <w:lastRenderedPageBreak/>
              <w:t>4. Разкриване на кариери, провеждане на минно-геоложки и други дейности, с които се повреждат или изменят, както естествения облик на местността така и водния й режим.</w:t>
            </w:r>
          </w:p>
          <w:p w14:paraId="23360776" w14:textId="77777777" w:rsidR="001C7842" w:rsidRPr="00754FF9" w:rsidRDefault="001C7842" w:rsidP="00033036">
            <w:pPr>
              <w:pStyle w:val="a5"/>
              <w:spacing w:line="360" w:lineRule="auto"/>
              <w:rPr>
                <w:color w:val="000000"/>
                <w:szCs w:val="24"/>
                <w:lang w:val="bg-BG"/>
              </w:rPr>
            </w:pPr>
            <w:r w:rsidRPr="00754FF9">
              <w:rPr>
                <w:color w:val="000000"/>
                <w:szCs w:val="24"/>
                <w:lang w:val="bg-BG"/>
              </w:rPr>
              <w:t xml:space="preserve">5. Извеждане на сечи, освен </w:t>
            </w:r>
            <w:proofErr w:type="spellStart"/>
            <w:r w:rsidRPr="00754FF9">
              <w:rPr>
                <w:color w:val="000000"/>
                <w:szCs w:val="24"/>
                <w:lang w:val="bg-BG"/>
              </w:rPr>
              <w:t>огледни</w:t>
            </w:r>
            <w:proofErr w:type="spellEnd"/>
            <w:r w:rsidRPr="00754FF9">
              <w:rPr>
                <w:color w:val="000000"/>
                <w:szCs w:val="24"/>
                <w:lang w:val="bg-BG"/>
              </w:rPr>
              <w:t xml:space="preserve"> и санитарни.</w:t>
            </w:r>
          </w:p>
          <w:p w14:paraId="6AC9058B" w14:textId="77777777" w:rsidR="001C7842" w:rsidRPr="00754FF9" w:rsidRDefault="001C7842" w:rsidP="00033036">
            <w:pPr>
              <w:pStyle w:val="a5"/>
              <w:spacing w:line="360" w:lineRule="auto"/>
              <w:rPr>
                <w:color w:val="000000"/>
                <w:szCs w:val="24"/>
                <w:lang w:val="bg-BG"/>
              </w:rPr>
            </w:pPr>
          </w:p>
          <w:p w14:paraId="3CE690DE" w14:textId="77777777" w:rsidR="001C7842" w:rsidRPr="00754FF9" w:rsidRDefault="001C7842" w:rsidP="00033036">
            <w:pPr>
              <w:pStyle w:val="a5"/>
              <w:spacing w:line="360" w:lineRule="auto"/>
              <w:rPr>
                <w:color w:val="000000"/>
                <w:szCs w:val="24"/>
                <w:lang w:val="bg-BG"/>
              </w:rPr>
            </w:pPr>
          </w:p>
          <w:p w14:paraId="745079B9" w14:textId="77777777" w:rsidR="001C7842" w:rsidRPr="00754FF9" w:rsidRDefault="001C7842" w:rsidP="00033036">
            <w:pPr>
              <w:pStyle w:val="a5"/>
              <w:spacing w:line="360" w:lineRule="auto"/>
              <w:rPr>
                <w:b/>
                <w:color w:val="000000"/>
                <w:szCs w:val="24"/>
                <w:lang w:val="bg-BG"/>
              </w:rPr>
            </w:pPr>
            <w:r w:rsidRPr="00754FF9">
              <w:rPr>
                <w:b/>
                <w:color w:val="000000"/>
                <w:szCs w:val="24"/>
                <w:lang w:val="bg-BG"/>
              </w:rPr>
              <w:t>Заповед №РД- 1312/27.12.2002 г. на МОСВ</w:t>
            </w:r>
          </w:p>
          <w:p w14:paraId="4E5AAFAF" w14:textId="77777777" w:rsidR="001C7842" w:rsidRPr="00754FF9" w:rsidRDefault="001C7842" w:rsidP="00033036">
            <w:pPr>
              <w:pStyle w:val="a5"/>
              <w:spacing w:line="360" w:lineRule="auto"/>
              <w:rPr>
                <w:b/>
                <w:color w:val="000000"/>
                <w:szCs w:val="24"/>
                <w:lang w:val="bg-BG"/>
              </w:rPr>
            </w:pPr>
          </w:p>
          <w:p w14:paraId="0812A19F" w14:textId="77777777" w:rsidR="001C7842" w:rsidRPr="00754FF9" w:rsidRDefault="001C7842" w:rsidP="00033036">
            <w:pPr>
              <w:pStyle w:val="a5"/>
              <w:spacing w:line="360" w:lineRule="auto"/>
              <w:rPr>
                <w:b/>
                <w:color w:val="000000"/>
                <w:szCs w:val="24"/>
                <w:lang w:val="bg-BG"/>
              </w:rPr>
            </w:pPr>
          </w:p>
          <w:p w14:paraId="4DCF0A75" w14:textId="77777777" w:rsidR="001C7842" w:rsidRPr="00754FF9" w:rsidRDefault="001C7842" w:rsidP="00033036">
            <w:pPr>
              <w:pStyle w:val="a5"/>
              <w:spacing w:line="360" w:lineRule="auto"/>
              <w:rPr>
                <w:b/>
                <w:color w:val="000000"/>
                <w:szCs w:val="24"/>
                <w:lang w:val="bg-BG"/>
              </w:rPr>
            </w:pPr>
            <w:r w:rsidRPr="00754FF9">
              <w:rPr>
                <w:b/>
                <w:color w:val="000000"/>
                <w:szCs w:val="24"/>
                <w:lang w:val="bg-BG"/>
              </w:rPr>
              <w:t>Заповед №РД- 359/04.05.2012 г. на МОСВ</w:t>
            </w:r>
          </w:p>
          <w:p w14:paraId="1AD0FF1A" w14:textId="77777777" w:rsidR="001C7842" w:rsidRPr="00754FF9" w:rsidRDefault="001C7842" w:rsidP="00033036">
            <w:pPr>
              <w:pStyle w:val="a5"/>
              <w:spacing w:line="360" w:lineRule="auto"/>
              <w:rPr>
                <w:b/>
                <w:color w:val="000000"/>
                <w:szCs w:val="24"/>
                <w:lang w:val="bg-BG"/>
              </w:rPr>
            </w:pPr>
          </w:p>
          <w:p w14:paraId="5ED73EB1" w14:textId="77777777" w:rsidR="001C7842" w:rsidRPr="00754FF9" w:rsidRDefault="001C7842" w:rsidP="00033036">
            <w:pPr>
              <w:pStyle w:val="a5"/>
              <w:spacing w:line="360" w:lineRule="auto"/>
              <w:rPr>
                <w:color w:val="000000"/>
                <w:szCs w:val="24"/>
                <w:lang w:val="bg-BG"/>
              </w:rPr>
            </w:pPr>
          </w:p>
          <w:p w14:paraId="028CF9A0" w14:textId="77777777" w:rsidR="001C7842" w:rsidRPr="00754FF9" w:rsidRDefault="001C7842" w:rsidP="00033036">
            <w:pPr>
              <w:pStyle w:val="a5"/>
              <w:spacing w:line="360" w:lineRule="auto"/>
              <w:rPr>
                <w:color w:val="000000"/>
                <w:szCs w:val="24"/>
                <w:lang w:val="bg-BG"/>
              </w:rPr>
            </w:pPr>
          </w:p>
          <w:p w14:paraId="7551231F" w14:textId="77777777" w:rsidR="001C7842" w:rsidRPr="00754FF9" w:rsidRDefault="001C7842" w:rsidP="00033036">
            <w:pPr>
              <w:pStyle w:val="a5"/>
              <w:spacing w:line="360" w:lineRule="auto"/>
              <w:rPr>
                <w:color w:val="000000"/>
                <w:szCs w:val="24"/>
                <w:lang w:val="bg-BG"/>
              </w:rPr>
            </w:pPr>
          </w:p>
          <w:p w14:paraId="44BD5EB7" w14:textId="77777777" w:rsidR="001C7842" w:rsidRPr="00754FF9" w:rsidRDefault="001C7842" w:rsidP="00033036">
            <w:pPr>
              <w:pStyle w:val="a5"/>
              <w:spacing w:line="360" w:lineRule="auto"/>
              <w:rPr>
                <w:color w:val="000000"/>
                <w:szCs w:val="24"/>
                <w:lang w:val="bg-BG"/>
              </w:rPr>
            </w:pPr>
          </w:p>
          <w:p w14:paraId="2FE76607" w14:textId="77777777" w:rsidR="001C7842" w:rsidRPr="00754FF9" w:rsidRDefault="001C7842" w:rsidP="00033036">
            <w:pPr>
              <w:pStyle w:val="a5"/>
              <w:spacing w:line="360" w:lineRule="auto"/>
              <w:rPr>
                <w:color w:val="000000"/>
                <w:szCs w:val="24"/>
                <w:lang w:val="bg-BG"/>
              </w:rPr>
            </w:pPr>
          </w:p>
        </w:tc>
        <w:tc>
          <w:tcPr>
            <w:tcW w:w="751" w:type="pct"/>
          </w:tcPr>
          <w:p w14:paraId="5B41E253" w14:textId="77777777" w:rsidR="001C7842" w:rsidRPr="00754FF9" w:rsidRDefault="001C7842" w:rsidP="00033036">
            <w:pPr>
              <w:pStyle w:val="a5"/>
              <w:spacing w:line="360" w:lineRule="auto"/>
              <w:rPr>
                <w:color w:val="000000"/>
                <w:szCs w:val="24"/>
                <w:lang w:val="bg-BG"/>
              </w:rPr>
            </w:pPr>
            <w:proofErr w:type="spellStart"/>
            <w:r w:rsidRPr="00754FF9">
              <w:rPr>
                <w:color w:val="000000"/>
                <w:szCs w:val="24"/>
                <w:lang w:val="bg-BG"/>
              </w:rPr>
              <w:lastRenderedPageBreak/>
              <w:t>Прекотегоризирана</w:t>
            </w:r>
            <w:proofErr w:type="spellEnd"/>
            <w:r w:rsidRPr="00754FF9">
              <w:rPr>
                <w:color w:val="000000"/>
                <w:szCs w:val="24"/>
                <w:lang w:val="bg-BG"/>
              </w:rPr>
              <w:t xml:space="preserve"> като ЗМ със Заповед № 1308 от 27.12.2002 г.</w:t>
            </w:r>
          </w:p>
        </w:tc>
        <w:tc>
          <w:tcPr>
            <w:tcW w:w="862" w:type="pct"/>
          </w:tcPr>
          <w:p w14:paraId="09946472"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За защита на местност свързана с историческото минало на страната ни.</w:t>
            </w:r>
          </w:p>
          <w:p w14:paraId="1CDE182C" w14:textId="77777777" w:rsidR="001C7842" w:rsidRPr="00754FF9" w:rsidRDefault="001C7842" w:rsidP="00033036">
            <w:pPr>
              <w:pStyle w:val="a5"/>
              <w:spacing w:line="360" w:lineRule="auto"/>
              <w:rPr>
                <w:color w:val="000000"/>
                <w:szCs w:val="24"/>
                <w:lang w:val="bg-BG"/>
              </w:rPr>
            </w:pPr>
          </w:p>
          <w:p w14:paraId="0F5210A7" w14:textId="77777777" w:rsidR="001C7842" w:rsidRPr="00754FF9" w:rsidRDefault="001C7842" w:rsidP="00033036">
            <w:pPr>
              <w:pStyle w:val="a5"/>
              <w:spacing w:line="360" w:lineRule="auto"/>
              <w:rPr>
                <w:color w:val="000000"/>
                <w:szCs w:val="24"/>
                <w:lang w:val="bg-BG"/>
              </w:rPr>
            </w:pPr>
          </w:p>
          <w:p w14:paraId="5A5580C7" w14:textId="77777777" w:rsidR="001C7842" w:rsidRPr="00754FF9" w:rsidRDefault="001C7842" w:rsidP="00033036">
            <w:pPr>
              <w:pStyle w:val="a5"/>
              <w:spacing w:line="360" w:lineRule="auto"/>
              <w:rPr>
                <w:color w:val="000000"/>
                <w:szCs w:val="24"/>
                <w:lang w:val="bg-BG"/>
              </w:rPr>
            </w:pPr>
          </w:p>
          <w:p w14:paraId="1D3A2F48" w14:textId="77777777" w:rsidR="001C7842" w:rsidRPr="00754FF9" w:rsidRDefault="001C7842" w:rsidP="00033036">
            <w:pPr>
              <w:pStyle w:val="a5"/>
              <w:spacing w:line="360" w:lineRule="auto"/>
              <w:rPr>
                <w:color w:val="000000"/>
                <w:szCs w:val="24"/>
                <w:lang w:val="bg-BG"/>
              </w:rPr>
            </w:pPr>
          </w:p>
          <w:p w14:paraId="5C34A097" w14:textId="77777777" w:rsidR="001C7842" w:rsidRPr="00754FF9" w:rsidRDefault="001C7842" w:rsidP="00033036">
            <w:pPr>
              <w:pStyle w:val="a5"/>
              <w:spacing w:line="360" w:lineRule="auto"/>
              <w:rPr>
                <w:color w:val="000000"/>
                <w:szCs w:val="24"/>
                <w:lang w:val="bg-BG"/>
              </w:rPr>
            </w:pPr>
          </w:p>
          <w:p w14:paraId="6A01ACFA" w14:textId="77777777" w:rsidR="001C7842" w:rsidRPr="00754FF9" w:rsidRDefault="001C7842" w:rsidP="00033036">
            <w:pPr>
              <w:pStyle w:val="a5"/>
              <w:spacing w:line="360" w:lineRule="auto"/>
              <w:rPr>
                <w:color w:val="000000"/>
                <w:szCs w:val="24"/>
                <w:lang w:val="bg-BG"/>
              </w:rPr>
            </w:pPr>
          </w:p>
          <w:p w14:paraId="5D55D0C7" w14:textId="77777777" w:rsidR="001C7842" w:rsidRPr="00754FF9" w:rsidRDefault="001C7842" w:rsidP="00033036">
            <w:pPr>
              <w:pStyle w:val="a5"/>
              <w:spacing w:line="360" w:lineRule="auto"/>
              <w:rPr>
                <w:color w:val="000000"/>
                <w:szCs w:val="24"/>
                <w:lang w:val="bg-BG"/>
              </w:rPr>
            </w:pPr>
          </w:p>
          <w:p w14:paraId="403759F4" w14:textId="77777777" w:rsidR="001C7842" w:rsidRPr="00754FF9" w:rsidRDefault="001C7842" w:rsidP="00033036">
            <w:pPr>
              <w:pStyle w:val="a5"/>
              <w:spacing w:line="360" w:lineRule="auto"/>
              <w:rPr>
                <w:color w:val="000000"/>
                <w:szCs w:val="24"/>
                <w:lang w:val="bg-BG"/>
              </w:rPr>
            </w:pPr>
          </w:p>
          <w:p w14:paraId="2682C28E" w14:textId="77777777" w:rsidR="001C7842" w:rsidRPr="00754FF9" w:rsidRDefault="001C7842" w:rsidP="00033036">
            <w:pPr>
              <w:pStyle w:val="a5"/>
              <w:spacing w:line="360" w:lineRule="auto"/>
              <w:rPr>
                <w:color w:val="000000"/>
                <w:szCs w:val="24"/>
                <w:lang w:val="bg-BG"/>
              </w:rPr>
            </w:pPr>
          </w:p>
          <w:p w14:paraId="016E7E0F" w14:textId="77777777" w:rsidR="001C7842" w:rsidRPr="00754FF9" w:rsidRDefault="001C7842" w:rsidP="00033036">
            <w:pPr>
              <w:pStyle w:val="a5"/>
              <w:spacing w:line="360" w:lineRule="auto"/>
              <w:rPr>
                <w:color w:val="000000"/>
                <w:szCs w:val="24"/>
                <w:lang w:val="bg-BG"/>
              </w:rPr>
            </w:pPr>
          </w:p>
          <w:p w14:paraId="06E6A8F8" w14:textId="77777777" w:rsidR="001C7842" w:rsidRPr="00754FF9" w:rsidRDefault="001C7842" w:rsidP="00033036">
            <w:pPr>
              <w:pStyle w:val="a5"/>
              <w:spacing w:line="360" w:lineRule="auto"/>
              <w:rPr>
                <w:color w:val="000000"/>
                <w:szCs w:val="24"/>
                <w:lang w:val="bg-BG"/>
              </w:rPr>
            </w:pPr>
          </w:p>
          <w:p w14:paraId="59ECE951" w14:textId="77777777" w:rsidR="001C7842" w:rsidRPr="00754FF9" w:rsidRDefault="001C7842" w:rsidP="00033036">
            <w:pPr>
              <w:pStyle w:val="a5"/>
              <w:spacing w:line="360" w:lineRule="auto"/>
              <w:rPr>
                <w:color w:val="000000"/>
                <w:szCs w:val="24"/>
                <w:lang w:val="bg-BG"/>
              </w:rPr>
            </w:pPr>
          </w:p>
          <w:p w14:paraId="70BFA8BE" w14:textId="77777777" w:rsidR="001C7842" w:rsidRPr="00754FF9" w:rsidRDefault="001C7842" w:rsidP="00033036">
            <w:pPr>
              <w:pStyle w:val="a5"/>
              <w:spacing w:line="360" w:lineRule="auto"/>
              <w:rPr>
                <w:color w:val="000000"/>
                <w:szCs w:val="24"/>
                <w:lang w:val="bg-BG"/>
              </w:rPr>
            </w:pPr>
          </w:p>
          <w:p w14:paraId="03B98128" w14:textId="77777777" w:rsidR="001C7842" w:rsidRPr="00754FF9" w:rsidRDefault="001C7842" w:rsidP="00033036">
            <w:pPr>
              <w:pStyle w:val="a5"/>
              <w:spacing w:line="360" w:lineRule="auto"/>
              <w:rPr>
                <w:color w:val="000000"/>
                <w:szCs w:val="24"/>
                <w:lang w:val="bg-BG"/>
              </w:rPr>
            </w:pPr>
          </w:p>
          <w:p w14:paraId="7E9C8005" w14:textId="77777777" w:rsidR="001C7842" w:rsidRPr="00754FF9" w:rsidRDefault="001C7842" w:rsidP="00033036">
            <w:pPr>
              <w:pStyle w:val="a5"/>
              <w:spacing w:line="360" w:lineRule="auto"/>
              <w:rPr>
                <w:color w:val="000000"/>
                <w:szCs w:val="24"/>
                <w:lang w:val="bg-BG"/>
              </w:rPr>
            </w:pPr>
          </w:p>
          <w:p w14:paraId="54E82B43" w14:textId="77777777" w:rsidR="001C7842" w:rsidRPr="00754FF9" w:rsidRDefault="001C7842" w:rsidP="00033036">
            <w:pPr>
              <w:pStyle w:val="a5"/>
              <w:spacing w:line="360" w:lineRule="auto"/>
              <w:rPr>
                <w:color w:val="000000"/>
                <w:szCs w:val="24"/>
                <w:lang w:val="bg-BG"/>
              </w:rPr>
            </w:pPr>
          </w:p>
          <w:p w14:paraId="69D09576" w14:textId="77777777" w:rsidR="001C7842" w:rsidRPr="00754FF9" w:rsidRDefault="001C7842" w:rsidP="00033036">
            <w:pPr>
              <w:pStyle w:val="a5"/>
              <w:spacing w:line="360" w:lineRule="auto"/>
              <w:rPr>
                <w:color w:val="000000"/>
                <w:szCs w:val="24"/>
                <w:lang w:val="bg-BG"/>
              </w:rPr>
            </w:pPr>
          </w:p>
          <w:p w14:paraId="0202ADD5" w14:textId="77777777" w:rsidR="001C7842" w:rsidRPr="00754FF9" w:rsidRDefault="001C7842" w:rsidP="00033036">
            <w:pPr>
              <w:pStyle w:val="a5"/>
              <w:spacing w:line="360" w:lineRule="auto"/>
              <w:rPr>
                <w:color w:val="000000"/>
                <w:szCs w:val="24"/>
                <w:lang w:val="bg-BG"/>
              </w:rPr>
            </w:pPr>
          </w:p>
          <w:p w14:paraId="3BD36F50" w14:textId="77777777" w:rsidR="001C7842" w:rsidRPr="00754FF9" w:rsidRDefault="001C7842" w:rsidP="00033036">
            <w:pPr>
              <w:pStyle w:val="a5"/>
              <w:spacing w:line="360" w:lineRule="auto"/>
              <w:rPr>
                <w:color w:val="000000"/>
                <w:szCs w:val="24"/>
                <w:lang w:val="bg-BG"/>
              </w:rPr>
            </w:pPr>
          </w:p>
          <w:p w14:paraId="39622CFA" w14:textId="77777777" w:rsidR="001C7842" w:rsidRPr="00754FF9" w:rsidRDefault="001C7842" w:rsidP="00033036">
            <w:pPr>
              <w:pStyle w:val="a5"/>
              <w:spacing w:line="360" w:lineRule="auto"/>
              <w:rPr>
                <w:color w:val="000000"/>
                <w:szCs w:val="24"/>
                <w:lang w:val="bg-BG"/>
              </w:rPr>
            </w:pPr>
          </w:p>
          <w:p w14:paraId="0664464B" w14:textId="77777777" w:rsidR="001C7842" w:rsidRPr="00754FF9" w:rsidRDefault="001C7842" w:rsidP="00033036">
            <w:pPr>
              <w:pStyle w:val="a5"/>
              <w:spacing w:line="360" w:lineRule="auto"/>
              <w:rPr>
                <w:color w:val="000000"/>
                <w:szCs w:val="24"/>
                <w:lang w:val="bg-BG"/>
              </w:rPr>
            </w:pPr>
          </w:p>
          <w:p w14:paraId="4FE96C0F" w14:textId="77777777" w:rsidR="001C7842" w:rsidRPr="00754FF9" w:rsidRDefault="001C7842" w:rsidP="00033036">
            <w:pPr>
              <w:pStyle w:val="a5"/>
              <w:spacing w:line="360" w:lineRule="auto"/>
              <w:rPr>
                <w:color w:val="000000"/>
                <w:szCs w:val="24"/>
                <w:lang w:val="bg-BG"/>
              </w:rPr>
            </w:pPr>
          </w:p>
          <w:p w14:paraId="48E359DC" w14:textId="77777777" w:rsidR="001C7842" w:rsidRPr="00754FF9" w:rsidRDefault="001C7842" w:rsidP="00033036">
            <w:pPr>
              <w:pStyle w:val="a5"/>
              <w:spacing w:line="360" w:lineRule="auto"/>
              <w:rPr>
                <w:color w:val="000000"/>
                <w:szCs w:val="24"/>
                <w:lang w:val="bg-BG"/>
              </w:rPr>
            </w:pPr>
          </w:p>
          <w:p w14:paraId="54FB21AA" w14:textId="77777777" w:rsidR="001C7842" w:rsidRPr="00754FF9" w:rsidRDefault="001C7842" w:rsidP="00033036">
            <w:pPr>
              <w:pStyle w:val="a5"/>
              <w:spacing w:line="360" w:lineRule="auto"/>
              <w:rPr>
                <w:color w:val="000000"/>
                <w:szCs w:val="24"/>
                <w:lang w:val="bg-BG"/>
              </w:rPr>
            </w:pPr>
          </w:p>
          <w:p w14:paraId="4147614E" w14:textId="77777777" w:rsidR="001C7842" w:rsidRPr="00754FF9" w:rsidRDefault="001C7842" w:rsidP="00033036">
            <w:pPr>
              <w:pStyle w:val="a5"/>
              <w:spacing w:line="360" w:lineRule="auto"/>
              <w:rPr>
                <w:color w:val="000000"/>
                <w:szCs w:val="24"/>
                <w:lang w:val="bg-BG"/>
              </w:rPr>
            </w:pPr>
          </w:p>
          <w:p w14:paraId="6A6CD269" w14:textId="77777777" w:rsidR="001C7842" w:rsidRPr="00754FF9" w:rsidRDefault="001C7842" w:rsidP="00033036">
            <w:pPr>
              <w:pStyle w:val="a5"/>
              <w:spacing w:line="360" w:lineRule="auto"/>
              <w:rPr>
                <w:color w:val="000000"/>
                <w:szCs w:val="24"/>
                <w:lang w:val="bg-BG"/>
              </w:rPr>
            </w:pPr>
          </w:p>
          <w:p w14:paraId="6BD1079E" w14:textId="77777777" w:rsidR="001C7842" w:rsidRPr="00754FF9" w:rsidRDefault="001C7842" w:rsidP="00033036">
            <w:pPr>
              <w:pStyle w:val="a5"/>
              <w:spacing w:line="360" w:lineRule="auto"/>
              <w:rPr>
                <w:color w:val="000000"/>
                <w:szCs w:val="24"/>
                <w:lang w:val="bg-BG"/>
              </w:rPr>
            </w:pPr>
          </w:p>
          <w:p w14:paraId="4D1E33CE" w14:textId="77777777" w:rsidR="001C7842" w:rsidRPr="00754FF9" w:rsidRDefault="001C7842" w:rsidP="00033036">
            <w:pPr>
              <w:pStyle w:val="a5"/>
              <w:spacing w:line="360" w:lineRule="auto"/>
              <w:rPr>
                <w:color w:val="000000"/>
                <w:szCs w:val="24"/>
                <w:lang w:val="bg-BG"/>
              </w:rPr>
            </w:pPr>
          </w:p>
          <w:p w14:paraId="1AB645F9" w14:textId="77777777" w:rsidR="001C7842" w:rsidRPr="00754FF9" w:rsidRDefault="001C7842" w:rsidP="00033036">
            <w:pPr>
              <w:pStyle w:val="a5"/>
              <w:spacing w:line="360" w:lineRule="auto"/>
              <w:rPr>
                <w:color w:val="000000"/>
                <w:szCs w:val="24"/>
                <w:lang w:val="bg-BG"/>
              </w:rPr>
            </w:pPr>
          </w:p>
          <w:p w14:paraId="5DA716A8" w14:textId="77777777" w:rsidR="001C7842" w:rsidRPr="00754FF9" w:rsidRDefault="001C7842" w:rsidP="00033036">
            <w:pPr>
              <w:pStyle w:val="a5"/>
              <w:spacing w:line="360" w:lineRule="auto"/>
              <w:rPr>
                <w:color w:val="000000"/>
                <w:szCs w:val="24"/>
                <w:lang w:val="bg-BG"/>
              </w:rPr>
            </w:pPr>
          </w:p>
          <w:p w14:paraId="6E1D0385" w14:textId="77777777" w:rsidR="001C7842" w:rsidRPr="00754FF9" w:rsidRDefault="001C7842" w:rsidP="00033036">
            <w:pPr>
              <w:pStyle w:val="a5"/>
              <w:spacing w:line="360" w:lineRule="auto"/>
              <w:rPr>
                <w:color w:val="000000"/>
                <w:szCs w:val="24"/>
                <w:lang w:val="bg-BG"/>
              </w:rPr>
            </w:pPr>
          </w:p>
          <w:p w14:paraId="6A1CF302" w14:textId="77777777" w:rsidR="001C7842" w:rsidRPr="00754FF9" w:rsidRDefault="001C7842" w:rsidP="00033036">
            <w:pPr>
              <w:pStyle w:val="a5"/>
              <w:spacing w:line="360" w:lineRule="auto"/>
              <w:rPr>
                <w:color w:val="000000"/>
                <w:szCs w:val="24"/>
                <w:lang w:val="bg-BG"/>
              </w:rPr>
            </w:pPr>
          </w:p>
          <w:p w14:paraId="73A390EE" w14:textId="77777777" w:rsidR="001C7842" w:rsidRPr="00754FF9" w:rsidRDefault="001C7842" w:rsidP="00033036">
            <w:pPr>
              <w:pStyle w:val="a5"/>
              <w:spacing w:line="360" w:lineRule="auto"/>
              <w:rPr>
                <w:color w:val="000000"/>
                <w:szCs w:val="24"/>
                <w:lang w:val="bg-BG"/>
              </w:rPr>
            </w:pPr>
          </w:p>
          <w:p w14:paraId="64FBE84E" w14:textId="77777777" w:rsidR="001C7842" w:rsidRPr="00754FF9" w:rsidRDefault="001C7842" w:rsidP="00033036">
            <w:pPr>
              <w:pStyle w:val="a5"/>
              <w:spacing w:line="360" w:lineRule="auto"/>
              <w:rPr>
                <w:color w:val="000000"/>
                <w:szCs w:val="24"/>
                <w:lang w:val="bg-BG"/>
              </w:rPr>
            </w:pPr>
            <w:r w:rsidRPr="00754FF9">
              <w:rPr>
                <w:color w:val="000000"/>
                <w:szCs w:val="24"/>
                <w:lang w:val="bg-BG"/>
              </w:rPr>
              <w:t>За защита на местност свързана с историческото минало на страната ни.</w:t>
            </w:r>
          </w:p>
        </w:tc>
      </w:tr>
    </w:tbl>
    <w:p w14:paraId="41E8F507" w14:textId="77777777" w:rsidR="001C7842" w:rsidRPr="00754FF9" w:rsidRDefault="001C7842" w:rsidP="00E71100">
      <w:pPr>
        <w:jc w:val="both"/>
        <w:rPr>
          <w:rFonts w:ascii="Times New Roman" w:hAnsi="Times New Roman" w:cs="Times New Roman"/>
          <w:b/>
          <w:bCs/>
          <w:sz w:val="24"/>
          <w:szCs w:val="24"/>
        </w:rPr>
      </w:pPr>
    </w:p>
    <w:p w14:paraId="3AE8508F" w14:textId="77777777" w:rsidR="001C7842" w:rsidRPr="00754FF9" w:rsidRDefault="001C7842" w:rsidP="00E71100">
      <w:pPr>
        <w:jc w:val="both"/>
        <w:rPr>
          <w:rFonts w:ascii="Times New Roman" w:hAnsi="Times New Roman" w:cs="Times New Roman"/>
          <w:b/>
          <w:bCs/>
          <w:sz w:val="24"/>
          <w:szCs w:val="24"/>
        </w:rPr>
      </w:pPr>
    </w:p>
    <w:p w14:paraId="7EC56764" w14:textId="77777777" w:rsidR="001C7842" w:rsidRPr="00754FF9" w:rsidRDefault="001C7842" w:rsidP="00E71100">
      <w:pPr>
        <w:jc w:val="both"/>
        <w:rPr>
          <w:rFonts w:ascii="Times New Roman" w:hAnsi="Times New Roman" w:cs="Times New Roman"/>
          <w:b/>
          <w:bCs/>
          <w:sz w:val="24"/>
          <w:szCs w:val="24"/>
        </w:rPr>
      </w:pPr>
    </w:p>
    <w:p w14:paraId="3918F109" w14:textId="77777777" w:rsidR="001C7842" w:rsidRPr="00754FF9" w:rsidRDefault="001C7842" w:rsidP="00E71100">
      <w:pPr>
        <w:jc w:val="both"/>
        <w:rPr>
          <w:rFonts w:ascii="Times New Roman" w:hAnsi="Times New Roman" w:cs="Times New Roman"/>
          <w:b/>
          <w:bCs/>
          <w:sz w:val="24"/>
          <w:szCs w:val="24"/>
        </w:rPr>
      </w:pPr>
    </w:p>
    <w:p w14:paraId="75D34D7C" w14:textId="12E5C68E" w:rsidR="00E71100" w:rsidRPr="00754FF9" w:rsidRDefault="00E71100" w:rsidP="00E71100">
      <w:pPr>
        <w:jc w:val="both"/>
        <w:rPr>
          <w:rFonts w:ascii="Times New Roman" w:hAnsi="Times New Roman" w:cs="Times New Roman"/>
          <w:sz w:val="24"/>
          <w:szCs w:val="24"/>
        </w:rPr>
      </w:pPr>
      <w:r w:rsidRPr="00754FF9">
        <w:rPr>
          <w:rFonts w:ascii="Times New Roman" w:hAnsi="Times New Roman" w:cs="Times New Roman"/>
          <w:sz w:val="24"/>
          <w:szCs w:val="24"/>
        </w:rPr>
        <w:lastRenderedPageBreak/>
        <w:t>Горски територии попадащи в защитени зони обявени по реда на Закона за биологичното разнообразие Натура 2000.</w:t>
      </w:r>
    </w:p>
    <w:p w14:paraId="6D258ED9"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 ЗЗ „Търновки височини” с идентификационен код BG 0000213, обявена със заповед № </w:t>
      </w:r>
    </w:p>
    <w:p w14:paraId="54E5FA71"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РД-325 от 31.03.2021 г., бр. 52/22.06.2021 г. на Държавен вестник;</w:t>
      </w:r>
    </w:p>
    <w:p w14:paraId="15C59233"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 ЗЗ „Емен” с идентификационен код BG 0000216, обявена със заповед № РД-687 от </w:t>
      </w:r>
    </w:p>
    <w:p w14:paraId="57867D80"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25.08.2020 г., бр. 79/2020 г. на Държавен вестник;</w:t>
      </w:r>
    </w:p>
    <w:p w14:paraId="5D898292"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 ЗЗ „Язовир Стамболийски” с идентификационен код BG 0000275, обявена със заповед </w:t>
      </w:r>
    </w:p>
    <w:p w14:paraId="7F630A87"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РД-288 от 31.03.2021 г., бр. 47/04.06.2021 г. на Държавен вестник;</w:t>
      </w:r>
    </w:p>
    <w:p w14:paraId="1597E80A" w14:textId="1D81DAAD"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ЗЗ „Беленска гора” с идентификационен код BG 0000231, обявена със заповед № РД-694 от 25.08.2020 г., бр. 81/15.09.2020 г. на Държавен вестник;</w:t>
      </w:r>
    </w:p>
    <w:p w14:paraId="7FAD7902" w14:textId="63ECBEA2"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ЗЗ „Студена река” с идентификационен код BG 0000233, обявена със Заповед № РД-341 от 31.03.2021 г., бр. 54/29.06.2021 г. на Държавен вестник;</w:t>
      </w:r>
    </w:p>
    <w:p w14:paraId="3D083677"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 ЗЗ „Река Янтра” с идентификационен код BG 0000610, обявена със Заповед № РД-401 </w:t>
      </w:r>
    </w:p>
    <w:p w14:paraId="7F1E4D11"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от 12.07.2016 г., бр. 62/2016 г. на Държавен вестник, с документи за промяна със Заповед </w:t>
      </w:r>
    </w:p>
    <w:p w14:paraId="5DF35A28" w14:textId="79B923E6"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No.РД-966 от 20.12.2013 г., бр. 9/2014 на Държавен вестник и определяне на специфични цели  със Заповед No.РД-1068 от 07.11.2022 г., бр. 90/2022 на Държавен вестник;</w:t>
      </w:r>
    </w:p>
    <w:p w14:paraId="5BD68CB1"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 ЗЗ „Река Белица” с идентификационен код BG 0000281, обявена с решение № 122 от </w:t>
      </w:r>
    </w:p>
    <w:p w14:paraId="2402DDBE"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02.03.2007 г., бр. 21/2007 г. на Държавен вестник и решение № 588 от 6 август 2021 г. за </w:t>
      </w:r>
    </w:p>
    <w:p w14:paraId="608BED0D" w14:textId="4EA33919"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изменение на списъците на защитени зони за опазване на природните местообитания и на дивата флора и фауна, бр. 67/2021 г. на Държавен вестник;</w:t>
      </w:r>
    </w:p>
    <w:p w14:paraId="7312004F"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 ЗЗ „Река Росица“ с идентификационен код BG 0000609, обявена със Заповед № РД-331 </w:t>
      </w:r>
    </w:p>
    <w:p w14:paraId="14A2C8D1"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от 31.03.2021 г., бр. 54/29.06.2021 г. на Държавен вестник;</w:t>
      </w:r>
    </w:p>
    <w:p w14:paraId="43FEC5FA"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 ЗЗ „Дряновка река“ с идентификационен код BG 0000282, обявена с решение № 122 от </w:t>
      </w:r>
    </w:p>
    <w:p w14:paraId="1FFDEFAC"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 xml:space="preserve">02.03.2007 г., бр. 21/2007 г. на Държавен вестник и решение № 588 от 6 август 2021 г. за </w:t>
      </w:r>
    </w:p>
    <w:p w14:paraId="18619F11" w14:textId="77777777" w:rsidR="004D27E5" w:rsidRPr="00754FF9" w:rsidRDefault="004D27E5" w:rsidP="004D27E5">
      <w:pPr>
        <w:jc w:val="both"/>
        <w:rPr>
          <w:rFonts w:ascii="Times New Roman" w:hAnsi="Times New Roman" w:cs="Times New Roman"/>
          <w:sz w:val="24"/>
          <w:szCs w:val="24"/>
        </w:rPr>
      </w:pPr>
      <w:r w:rsidRPr="00754FF9">
        <w:rPr>
          <w:rFonts w:ascii="Times New Roman" w:hAnsi="Times New Roman" w:cs="Times New Roman"/>
          <w:sz w:val="24"/>
          <w:szCs w:val="24"/>
        </w:rPr>
        <w:t>изменение на списъците на защитени зони за опазване на природните местообитания и на  дивата флора и фауна, бр. 67/2021 г. на Държавен вестник.</w:t>
      </w:r>
    </w:p>
    <w:p w14:paraId="7528C49B" w14:textId="7A9DF234" w:rsidR="00E71100" w:rsidRPr="00754FF9" w:rsidRDefault="00E71100" w:rsidP="004D27E5">
      <w:pPr>
        <w:jc w:val="both"/>
        <w:rPr>
          <w:rFonts w:ascii="Times New Roman" w:hAnsi="Times New Roman" w:cs="Times New Roman"/>
          <w:sz w:val="24"/>
          <w:szCs w:val="24"/>
        </w:rPr>
      </w:pPr>
      <w:r w:rsidRPr="00754FF9">
        <w:rPr>
          <w:rFonts w:ascii="Times New Roman" w:hAnsi="Times New Roman" w:cs="Times New Roman"/>
          <w:sz w:val="24"/>
          <w:szCs w:val="24"/>
        </w:rPr>
        <w:t>Горскостопанските дейности не са оказали неблагоприятно въздействие върху горските екосистеми, природните местообитания и местообитанията на видовете и техните популации, предмет на опазване в рамките на защитените зони. Няма влошаване на природозащитното състояние на територията.</w:t>
      </w:r>
    </w:p>
    <w:p w14:paraId="40F6956C" w14:textId="77777777" w:rsidR="001C7842" w:rsidRPr="00754FF9" w:rsidRDefault="001C7842" w:rsidP="00E71100">
      <w:pPr>
        <w:jc w:val="both"/>
        <w:rPr>
          <w:rFonts w:ascii="Times New Roman" w:hAnsi="Times New Roman" w:cs="Times New Roman"/>
          <w:b/>
          <w:bCs/>
          <w:sz w:val="24"/>
          <w:szCs w:val="24"/>
        </w:rPr>
      </w:pPr>
    </w:p>
    <w:p w14:paraId="7985CF7D" w14:textId="77777777" w:rsidR="001C7842" w:rsidRPr="00754FF9" w:rsidRDefault="001C7842" w:rsidP="00E71100">
      <w:pPr>
        <w:jc w:val="both"/>
        <w:rPr>
          <w:rFonts w:ascii="Times New Roman" w:hAnsi="Times New Roman" w:cs="Times New Roman"/>
          <w:b/>
          <w:bCs/>
          <w:sz w:val="24"/>
          <w:szCs w:val="24"/>
        </w:rPr>
      </w:pPr>
    </w:p>
    <w:p w14:paraId="50444F4C" w14:textId="77777777" w:rsidR="001C7842" w:rsidRPr="00754FF9" w:rsidRDefault="001C7842" w:rsidP="00E71100">
      <w:pPr>
        <w:jc w:val="both"/>
        <w:rPr>
          <w:rFonts w:ascii="Times New Roman" w:hAnsi="Times New Roman" w:cs="Times New Roman"/>
          <w:b/>
          <w:bCs/>
          <w:sz w:val="24"/>
          <w:szCs w:val="24"/>
        </w:rPr>
      </w:pPr>
    </w:p>
    <w:p w14:paraId="7461B5BE" w14:textId="77777777" w:rsidR="001C7842" w:rsidRPr="00754FF9" w:rsidRDefault="001C7842" w:rsidP="00E71100">
      <w:pPr>
        <w:jc w:val="both"/>
        <w:rPr>
          <w:rFonts w:ascii="Times New Roman" w:hAnsi="Times New Roman" w:cs="Times New Roman"/>
          <w:b/>
          <w:bCs/>
          <w:sz w:val="24"/>
          <w:szCs w:val="24"/>
        </w:rPr>
      </w:pPr>
    </w:p>
    <w:p w14:paraId="5DFB127B" w14:textId="6B953FBF" w:rsidR="001C7842" w:rsidRPr="00754FF9" w:rsidRDefault="00E71100" w:rsidP="001C7842">
      <w:pPr>
        <w:jc w:val="both"/>
        <w:rPr>
          <w:rFonts w:ascii="Times New Roman" w:hAnsi="Times New Roman" w:cs="Times New Roman"/>
          <w:b/>
          <w:bCs/>
          <w:sz w:val="24"/>
          <w:szCs w:val="24"/>
        </w:rPr>
      </w:pPr>
      <w:r w:rsidRPr="00754FF9">
        <w:rPr>
          <w:rFonts w:ascii="Times New Roman" w:hAnsi="Times New Roman" w:cs="Times New Roman"/>
          <w:b/>
          <w:bCs/>
          <w:sz w:val="24"/>
          <w:szCs w:val="24"/>
        </w:rPr>
        <w:lastRenderedPageBreak/>
        <w:t>ВКС 1.2. Застрашени, изчезващи и ендемични видове</w:t>
      </w:r>
    </w:p>
    <w:p w14:paraId="3F205FBF" w14:textId="77D5584F" w:rsidR="001C7842" w:rsidRPr="00754FF9" w:rsidRDefault="001C7842" w:rsidP="001C7842">
      <w:pPr>
        <w:jc w:val="both"/>
        <w:rPr>
          <w:rFonts w:ascii="Times New Roman" w:hAnsi="Times New Roman" w:cs="Times New Roman"/>
          <w:sz w:val="24"/>
          <w:szCs w:val="24"/>
        </w:rPr>
      </w:pPr>
      <w:r w:rsidRPr="00754FF9">
        <w:rPr>
          <w:rFonts w:ascii="Times New Roman" w:hAnsi="Times New Roman" w:cs="Times New Roman"/>
          <w:sz w:val="24"/>
          <w:szCs w:val="24"/>
        </w:rPr>
        <w:t xml:space="preserve">През 2023 г. при извършваните обходи на горската територия са регистрирани находища на </w:t>
      </w:r>
      <w:r w:rsidRPr="00754FF9">
        <w:rPr>
          <w:rFonts w:ascii="Times New Roman" w:hAnsi="Times New Roman" w:cs="Times New Roman"/>
          <w:b/>
          <w:bCs/>
          <w:sz w:val="24"/>
          <w:szCs w:val="24"/>
        </w:rPr>
        <w:t>растителни видове разпространени на територията на ТП ДГС „Болярка“, включени в Приложение 1 към Националното ръководство:</w:t>
      </w:r>
    </w:p>
    <w:p w14:paraId="0400E183" w14:textId="77777777" w:rsidR="001C7842" w:rsidRPr="00754FF9" w:rsidRDefault="001C7842" w:rsidP="001C7842">
      <w:pPr>
        <w:pStyle w:val="a4"/>
        <w:numPr>
          <w:ilvl w:val="0"/>
          <w:numId w:val="2"/>
        </w:numPr>
        <w:spacing w:after="0" w:line="360" w:lineRule="auto"/>
        <w:jc w:val="both"/>
        <w:rPr>
          <w:rFonts w:ascii="Times New Roman" w:hAnsi="Times New Roman" w:cs="Times New Roman"/>
          <w:b/>
          <w:color w:val="000000" w:themeColor="text1"/>
          <w:sz w:val="24"/>
          <w:szCs w:val="24"/>
        </w:rPr>
      </w:pPr>
      <w:bookmarkStart w:id="0" w:name="_Hlk74212461"/>
      <w:r w:rsidRPr="00754FF9">
        <w:rPr>
          <w:rFonts w:ascii="Times New Roman" w:hAnsi="Times New Roman" w:cs="Times New Roman"/>
          <w:b/>
          <w:color w:val="000000" w:themeColor="text1"/>
          <w:sz w:val="24"/>
          <w:szCs w:val="24"/>
        </w:rPr>
        <w:t>Снежно кокиче (</w:t>
      </w:r>
      <w:proofErr w:type="spellStart"/>
      <w:r w:rsidRPr="00754FF9">
        <w:rPr>
          <w:rFonts w:ascii="Times New Roman" w:hAnsi="Times New Roman" w:cs="Times New Roman"/>
          <w:b/>
          <w:i/>
          <w:color w:val="000000" w:themeColor="text1"/>
          <w:sz w:val="24"/>
          <w:szCs w:val="24"/>
        </w:rPr>
        <w:t>Galanthus</w:t>
      </w:r>
      <w:proofErr w:type="spellEnd"/>
      <w:r w:rsidRPr="00754FF9">
        <w:rPr>
          <w:rFonts w:ascii="Times New Roman" w:hAnsi="Times New Roman" w:cs="Times New Roman"/>
          <w:b/>
          <w:i/>
          <w:color w:val="000000" w:themeColor="text1"/>
          <w:sz w:val="24"/>
          <w:szCs w:val="24"/>
        </w:rPr>
        <w:t xml:space="preserve"> </w:t>
      </w:r>
      <w:proofErr w:type="spellStart"/>
      <w:r w:rsidRPr="00754FF9">
        <w:rPr>
          <w:rFonts w:ascii="Times New Roman" w:hAnsi="Times New Roman" w:cs="Times New Roman"/>
          <w:b/>
          <w:i/>
          <w:color w:val="000000" w:themeColor="text1"/>
          <w:sz w:val="24"/>
          <w:szCs w:val="24"/>
        </w:rPr>
        <w:t>nivalis</w:t>
      </w:r>
      <w:proofErr w:type="spellEnd"/>
      <w:r w:rsidRPr="00754FF9">
        <w:rPr>
          <w:rFonts w:ascii="Times New Roman" w:hAnsi="Times New Roman" w:cs="Times New Roman"/>
          <w:b/>
          <w:color w:val="000000" w:themeColor="text1"/>
          <w:sz w:val="24"/>
          <w:szCs w:val="24"/>
        </w:rPr>
        <w:t>)</w:t>
      </w:r>
    </w:p>
    <w:p w14:paraId="59B1886C" w14:textId="4ACDC33B" w:rsidR="001C7842" w:rsidRPr="00754FF9" w:rsidRDefault="001C7842" w:rsidP="001C7842">
      <w:pPr>
        <w:spacing w:line="360" w:lineRule="auto"/>
        <w:jc w:val="both"/>
        <w:rPr>
          <w:rFonts w:ascii="Times New Roman" w:hAnsi="Times New Roman" w:cs="Times New Roman"/>
          <w:color w:val="000000" w:themeColor="text1"/>
        </w:rPr>
      </w:pPr>
      <w:r w:rsidRPr="00754FF9">
        <w:rPr>
          <w:rFonts w:ascii="Times New Roman" w:hAnsi="Times New Roman" w:cs="Times New Roman"/>
          <w:color w:val="000000" w:themeColor="text1"/>
        </w:rPr>
        <w:t xml:space="preserve">Състоянието на Блатното кокиче е много добро, дори се наблюдава растеж на популацията. Горскостопанските дейности са съобразени с препоръките и указанията за </w:t>
      </w:r>
      <w:proofErr w:type="spellStart"/>
      <w:r w:rsidRPr="00754FF9">
        <w:rPr>
          <w:rFonts w:ascii="Times New Roman" w:hAnsi="Times New Roman" w:cs="Times New Roman"/>
          <w:color w:val="000000" w:themeColor="text1"/>
        </w:rPr>
        <w:t>стопансиване</w:t>
      </w:r>
      <w:proofErr w:type="spellEnd"/>
      <w:r w:rsidRPr="00754FF9">
        <w:rPr>
          <w:rFonts w:ascii="Times New Roman" w:hAnsi="Times New Roman" w:cs="Times New Roman"/>
          <w:color w:val="000000" w:themeColor="text1"/>
        </w:rPr>
        <w:t xml:space="preserve"> от доклада за ГВКС. Не се наблюдават следи от антропогенна намеса. </w:t>
      </w:r>
      <w:bookmarkEnd w:id="0"/>
    </w:p>
    <w:p w14:paraId="0ACB7619" w14:textId="77777777" w:rsidR="001C7842" w:rsidRPr="00754FF9" w:rsidRDefault="001C7842" w:rsidP="001C7842">
      <w:pPr>
        <w:pStyle w:val="a4"/>
        <w:numPr>
          <w:ilvl w:val="0"/>
          <w:numId w:val="2"/>
        </w:numPr>
        <w:spacing w:after="0" w:line="360" w:lineRule="auto"/>
        <w:jc w:val="both"/>
        <w:rPr>
          <w:rFonts w:ascii="Times New Roman" w:hAnsi="Times New Roman" w:cs="Times New Roman"/>
          <w:color w:val="000000" w:themeColor="text1"/>
          <w:sz w:val="20"/>
          <w:szCs w:val="20"/>
        </w:rPr>
      </w:pPr>
      <w:proofErr w:type="spellStart"/>
      <w:r w:rsidRPr="00754FF9">
        <w:rPr>
          <w:rFonts w:ascii="Times New Roman" w:hAnsi="Times New Roman" w:cs="Times New Roman"/>
          <w:b/>
          <w:color w:val="000000" w:themeColor="text1"/>
          <w:sz w:val="24"/>
          <w:szCs w:val="24"/>
        </w:rPr>
        <w:t>Елвезиево</w:t>
      </w:r>
      <w:proofErr w:type="spellEnd"/>
      <w:r w:rsidRPr="00754FF9">
        <w:rPr>
          <w:rFonts w:ascii="Times New Roman" w:hAnsi="Times New Roman" w:cs="Times New Roman"/>
          <w:b/>
          <w:color w:val="000000" w:themeColor="text1"/>
          <w:sz w:val="24"/>
          <w:szCs w:val="24"/>
        </w:rPr>
        <w:t xml:space="preserve"> кокиче (</w:t>
      </w:r>
      <w:proofErr w:type="spellStart"/>
      <w:r w:rsidRPr="00754FF9">
        <w:rPr>
          <w:rFonts w:ascii="Times New Roman" w:hAnsi="Times New Roman" w:cs="Times New Roman"/>
          <w:b/>
          <w:i/>
          <w:color w:val="000000" w:themeColor="text1"/>
          <w:sz w:val="24"/>
          <w:szCs w:val="24"/>
        </w:rPr>
        <w:t>Galanthus</w:t>
      </w:r>
      <w:proofErr w:type="spellEnd"/>
      <w:r w:rsidRPr="00754FF9">
        <w:rPr>
          <w:rFonts w:ascii="Times New Roman" w:hAnsi="Times New Roman" w:cs="Times New Roman"/>
          <w:b/>
          <w:i/>
          <w:color w:val="000000" w:themeColor="text1"/>
          <w:sz w:val="24"/>
          <w:szCs w:val="24"/>
        </w:rPr>
        <w:t xml:space="preserve"> </w:t>
      </w:r>
      <w:proofErr w:type="spellStart"/>
      <w:r w:rsidRPr="00754FF9">
        <w:rPr>
          <w:rFonts w:ascii="Times New Roman" w:hAnsi="Times New Roman" w:cs="Times New Roman"/>
          <w:b/>
          <w:i/>
          <w:color w:val="000000" w:themeColor="text1"/>
          <w:sz w:val="24"/>
          <w:szCs w:val="24"/>
        </w:rPr>
        <w:t>elwesii</w:t>
      </w:r>
      <w:proofErr w:type="spellEnd"/>
      <w:r w:rsidRPr="00754FF9">
        <w:rPr>
          <w:rFonts w:ascii="Times New Roman" w:hAnsi="Times New Roman" w:cs="Times New Roman"/>
          <w:b/>
          <w:color w:val="000000" w:themeColor="text1"/>
          <w:sz w:val="24"/>
          <w:szCs w:val="24"/>
        </w:rPr>
        <w:t xml:space="preserve"> </w:t>
      </w:r>
      <w:proofErr w:type="spellStart"/>
      <w:r w:rsidRPr="00754FF9">
        <w:rPr>
          <w:rFonts w:ascii="Times New Roman" w:hAnsi="Times New Roman" w:cs="Times New Roman"/>
          <w:b/>
          <w:color w:val="000000" w:themeColor="text1"/>
          <w:sz w:val="24"/>
          <w:szCs w:val="24"/>
        </w:rPr>
        <w:t>Hooker</w:t>
      </w:r>
      <w:proofErr w:type="spellEnd"/>
      <w:r w:rsidRPr="00754FF9">
        <w:rPr>
          <w:rFonts w:ascii="Times New Roman" w:hAnsi="Times New Roman" w:cs="Times New Roman"/>
          <w:b/>
          <w:color w:val="000000" w:themeColor="text1"/>
          <w:sz w:val="24"/>
          <w:szCs w:val="24"/>
        </w:rPr>
        <w:t xml:space="preserve"> f.)</w:t>
      </w:r>
    </w:p>
    <w:p w14:paraId="3A7E4EE9" w14:textId="272B7FF1" w:rsidR="001C7842" w:rsidRPr="00754FF9" w:rsidRDefault="001C7842" w:rsidP="001C7842">
      <w:pPr>
        <w:spacing w:line="360" w:lineRule="auto"/>
        <w:jc w:val="both"/>
        <w:rPr>
          <w:rFonts w:ascii="Times New Roman" w:eastAsia="Calibri" w:hAnsi="Times New Roman" w:cs="Times New Roman"/>
          <w:color w:val="000000" w:themeColor="text1"/>
        </w:rPr>
      </w:pPr>
      <w:r w:rsidRPr="00754FF9">
        <w:rPr>
          <w:rFonts w:ascii="Times New Roman" w:eastAsia="Calibri" w:hAnsi="Times New Roman" w:cs="Times New Roman"/>
          <w:color w:val="000000" w:themeColor="text1"/>
        </w:rPr>
        <w:t xml:space="preserve"> Състоянието на вида е добро. Не се наблюдава увеличаване на популацията. Лесовъдските дейности в районите в които се среща, са съобразени с </w:t>
      </w:r>
      <w:proofErr w:type="spellStart"/>
      <w:r w:rsidRPr="00754FF9">
        <w:rPr>
          <w:rFonts w:ascii="Times New Roman" w:eastAsia="Calibri" w:hAnsi="Times New Roman" w:cs="Times New Roman"/>
          <w:color w:val="000000" w:themeColor="text1"/>
        </w:rPr>
        <w:t>указаниата</w:t>
      </w:r>
      <w:proofErr w:type="spellEnd"/>
      <w:r w:rsidRPr="00754FF9">
        <w:rPr>
          <w:rFonts w:ascii="Times New Roman" w:eastAsia="Calibri" w:hAnsi="Times New Roman" w:cs="Times New Roman"/>
          <w:color w:val="000000" w:themeColor="text1"/>
        </w:rPr>
        <w:t xml:space="preserve"> за </w:t>
      </w:r>
      <w:proofErr w:type="spellStart"/>
      <w:r w:rsidRPr="00754FF9">
        <w:rPr>
          <w:rFonts w:ascii="Times New Roman" w:eastAsia="Calibri" w:hAnsi="Times New Roman" w:cs="Times New Roman"/>
          <w:color w:val="000000" w:themeColor="text1"/>
        </w:rPr>
        <w:t>стопансване</w:t>
      </w:r>
      <w:proofErr w:type="spellEnd"/>
      <w:r w:rsidRPr="00754FF9">
        <w:rPr>
          <w:rFonts w:ascii="Times New Roman" w:eastAsia="Calibri" w:hAnsi="Times New Roman" w:cs="Times New Roman"/>
          <w:color w:val="000000" w:themeColor="text1"/>
        </w:rPr>
        <w:t>. Не се наблюдава антропогенна намеса и не са установени нови находища.</w:t>
      </w:r>
    </w:p>
    <w:p w14:paraId="2C1AE42C" w14:textId="77777777" w:rsidR="00952CF7" w:rsidRPr="00754FF9" w:rsidRDefault="00952CF7" w:rsidP="00952CF7">
      <w:pPr>
        <w:jc w:val="both"/>
        <w:rPr>
          <w:rFonts w:ascii="Times New Roman" w:hAnsi="Times New Roman" w:cs="Times New Roman"/>
          <w:sz w:val="24"/>
          <w:szCs w:val="24"/>
        </w:rPr>
      </w:pPr>
      <w:r w:rsidRPr="00754FF9">
        <w:rPr>
          <w:rFonts w:ascii="Times New Roman" w:hAnsi="Times New Roman" w:cs="Times New Roman"/>
          <w:sz w:val="24"/>
          <w:szCs w:val="24"/>
        </w:rPr>
        <w:t>Беше извършен мониторинг и на други растителни видове, намиращи се на територията на стопанството:</w:t>
      </w:r>
    </w:p>
    <w:p w14:paraId="6917DC7B" w14:textId="77777777" w:rsidR="00952CF7" w:rsidRPr="00754FF9" w:rsidRDefault="00952CF7" w:rsidP="00952CF7">
      <w:pPr>
        <w:spacing w:line="240" w:lineRule="auto"/>
        <w:jc w:val="both"/>
        <w:rPr>
          <w:rFonts w:ascii="Times New Roman" w:hAnsi="Times New Roman" w:cs="Times New Roman"/>
          <w:bCs/>
          <w:sz w:val="24"/>
          <w:szCs w:val="24"/>
        </w:rPr>
      </w:pPr>
      <w:r w:rsidRPr="00754FF9">
        <w:rPr>
          <w:rFonts w:ascii="Times New Roman" w:hAnsi="Times New Roman" w:cs="Times New Roman"/>
          <w:bCs/>
          <w:sz w:val="24"/>
          <w:szCs w:val="24"/>
        </w:rPr>
        <w:t xml:space="preserve"> Балканска пищялка </w:t>
      </w:r>
      <w:r w:rsidRPr="00754FF9">
        <w:rPr>
          <w:rFonts w:ascii="Times New Roman" w:hAnsi="Times New Roman" w:cs="Times New Roman"/>
          <w:bCs/>
          <w:i/>
          <w:iCs/>
          <w:sz w:val="24"/>
          <w:szCs w:val="24"/>
        </w:rPr>
        <w:t>(</w:t>
      </w:r>
      <w:proofErr w:type="spellStart"/>
      <w:r w:rsidRPr="00754FF9">
        <w:rPr>
          <w:rFonts w:ascii="Times New Roman" w:hAnsi="Times New Roman" w:cs="Times New Roman"/>
          <w:bCs/>
          <w:i/>
          <w:iCs/>
          <w:sz w:val="24"/>
          <w:szCs w:val="24"/>
        </w:rPr>
        <w:t>Angelica</w:t>
      </w:r>
      <w:proofErr w:type="spellEnd"/>
      <w:r w:rsidRPr="00754FF9">
        <w:rPr>
          <w:rFonts w:ascii="Times New Roman" w:hAnsi="Times New Roman" w:cs="Times New Roman"/>
          <w:bCs/>
          <w:i/>
          <w:iCs/>
          <w:sz w:val="24"/>
          <w:szCs w:val="24"/>
        </w:rPr>
        <w:t xml:space="preserve"> </w:t>
      </w:r>
      <w:proofErr w:type="spellStart"/>
      <w:r w:rsidRPr="00754FF9">
        <w:rPr>
          <w:rFonts w:ascii="Times New Roman" w:hAnsi="Times New Roman" w:cs="Times New Roman"/>
          <w:bCs/>
          <w:i/>
          <w:iCs/>
          <w:sz w:val="24"/>
          <w:szCs w:val="24"/>
        </w:rPr>
        <w:t>pancicii</w:t>
      </w:r>
      <w:proofErr w:type="spellEnd"/>
      <w:r w:rsidRPr="00754FF9">
        <w:rPr>
          <w:rFonts w:ascii="Times New Roman" w:hAnsi="Times New Roman" w:cs="Times New Roman"/>
          <w:bCs/>
          <w:i/>
          <w:iCs/>
          <w:sz w:val="24"/>
          <w:szCs w:val="24"/>
        </w:rPr>
        <w:t xml:space="preserve">  </w:t>
      </w:r>
      <w:proofErr w:type="spellStart"/>
      <w:r w:rsidRPr="00754FF9">
        <w:rPr>
          <w:rFonts w:ascii="Times New Roman" w:hAnsi="Times New Roman" w:cs="Times New Roman"/>
          <w:bCs/>
          <w:i/>
          <w:iCs/>
          <w:sz w:val="24"/>
          <w:szCs w:val="24"/>
        </w:rPr>
        <w:t>Vandas</w:t>
      </w:r>
      <w:proofErr w:type="spellEnd"/>
      <w:r w:rsidRPr="00754FF9">
        <w:rPr>
          <w:rFonts w:ascii="Times New Roman" w:hAnsi="Times New Roman" w:cs="Times New Roman"/>
          <w:bCs/>
          <w:i/>
          <w:iCs/>
          <w:sz w:val="24"/>
          <w:szCs w:val="24"/>
        </w:rPr>
        <w:t>)</w:t>
      </w:r>
      <w:r w:rsidRPr="00754FF9">
        <w:rPr>
          <w:rFonts w:ascii="Times New Roman" w:hAnsi="Times New Roman" w:cs="Times New Roman"/>
          <w:bCs/>
          <w:sz w:val="24"/>
          <w:szCs w:val="24"/>
        </w:rPr>
        <w:t>,</w:t>
      </w:r>
    </w:p>
    <w:p w14:paraId="627AA623" w14:textId="77777777" w:rsidR="00952CF7" w:rsidRPr="00754FF9" w:rsidRDefault="00952CF7" w:rsidP="00952CF7">
      <w:pPr>
        <w:spacing w:line="240" w:lineRule="auto"/>
        <w:jc w:val="both"/>
        <w:rPr>
          <w:rFonts w:ascii="Times New Roman" w:hAnsi="Times New Roman" w:cs="Times New Roman"/>
          <w:bCs/>
          <w:sz w:val="24"/>
          <w:szCs w:val="24"/>
        </w:rPr>
      </w:pPr>
      <w:r w:rsidRPr="00754FF9">
        <w:rPr>
          <w:rFonts w:ascii="Times New Roman" w:hAnsi="Times New Roman" w:cs="Times New Roman"/>
          <w:bCs/>
          <w:sz w:val="24"/>
          <w:szCs w:val="24"/>
        </w:rPr>
        <w:t xml:space="preserve"> Недоразвит </w:t>
      </w:r>
      <w:proofErr w:type="spellStart"/>
      <w:r w:rsidRPr="00754FF9">
        <w:rPr>
          <w:rFonts w:ascii="Times New Roman" w:hAnsi="Times New Roman" w:cs="Times New Roman"/>
          <w:bCs/>
          <w:sz w:val="24"/>
          <w:szCs w:val="24"/>
        </w:rPr>
        <w:t>лимодорум</w:t>
      </w:r>
      <w:proofErr w:type="spellEnd"/>
      <w:r w:rsidRPr="00754FF9">
        <w:rPr>
          <w:rFonts w:ascii="Times New Roman" w:hAnsi="Times New Roman" w:cs="Times New Roman"/>
          <w:bCs/>
          <w:sz w:val="24"/>
          <w:szCs w:val="24"/>
        </w:rPr>
        <w:t xml:space="preserve"> </w:t>
      </w:r>
      <w:r w:rsidRPr="00754FF9">
        <w:rPr>
          <w:rFonts w:ascii="Times New Roman" w:hAnsi="Times New Roman" w:cs="Times New Roman"/>
          <w:bCs/>
          <w:i/>
          <w:iCs/>
          <w:sz w:val="24"/>
          <w:szCs w:val="24"/>
        </w:rPr>
        <w:t>(</w:t>
      </w:r>
      <w:proofErr w:type="spellStart"/>
      <w:r w:rsidRPr="00754FF9">
        <w:rPr>
          <w:rFonts w:ascii="Times New Roman" w:hAnsi="Times New Roman" w:cs="Times New Roman"/>
          <w:bCs/>
          <w:i/>
          <w:iCs/>
          <w:sz w:val="24"/>
          <w:szCs w:val="24"/>
        </w:rPr>
        <w:t>Limodorum</w:t>
      </w:r>
      <w:proofErr w:type="spellEnd"/>
      <w:r w:rsidRPr="00754FF9">
        <w:rPr>
          <w:rFonts w:ascii="Times New Roman" w:hAnsi="Times New Roman" w:cs="Times New Roman"/>
          <w:bCs/>
          <w:i/>
          <w:iCs/>
          <w:sz w:val="24"/>
          <w:szCs w:val="24"/>
        </w:rPr>
        <w:t xml:space="preserve"> </w:t>
      </w:r>
      <w:proofErr w:type="spellStart"/>
      <w:r w:rsidRPr="00754FF9">
        <w:rPr>
          <w:rFonts w:ascii="Times New Roman" w:hAnsi="Times New Roman" w:cs="Times New Roman"/>
          <w:bCs/>
          <w:i/>
          <w:iCs/>
          <w:sz w:val="24"/>
          <w:szCs w:val="24"/>
        </w:rPr>
        <w:t>abortivum</w:t>
      </w:r>
      <w:proofErr w:type="spellEnd"/>
      <w:r w:rsidRPr="00754FF9">
        <w:rPr>
          <w:rFonts w:ascii="Times New Roman" w:hAnsi="Times New Roman" w:cs="Times New Roman"/>
          <w:bCs/>
          <w:i/>
          <w:iCs/>
          <w:sz w:val="24"/>
          <w:szCs w:val="24"/>
        </w:rPr>
        <w:t>),</w:t>
      </w:r>
      <w:r w:rsidRPr="00754FF9">
        <w:rPr>
          <w:rFonts w:ascii="Times New Roman" w:hAnsi="Times New Roman" w:cs="Times New Roman"/>
          <w:bCs/>
          <w:sz w:val="24"/>
          <w:szCs w:val="24"/>
        </w:rPr>
        <w:t xml:space="preserve"> </w:t>
      </w:r>
    </w:p>
    <w:p w14:paraId="5E5AAAFE" w14:textId="77777777" w:rsidR="00952CF7" w:rsidRPr="00754FF9" w:rsidRDefault="00952CF7" w:rsidP="00952CF7">
      <w:pPr>
        <w:spacing w:line="240" w:lineRule="auto"/>
        <w:jc w:val="both"/>
        <w:rPr>
          <w:rFonts w:ascii="Times New Roman" w:hAnsi="Times New Roman" w:cs="Times New Roman"/>
          <w:bCs/>
          <w:sz w:val="24"/>
          <w:szCs w:val="24"/>
        </w:rPr>
      </w:pPr>
      <w:r w:rsidRPr="00754FF9">
        <w:rPr>
          <w:rFonts w:ascii="Times New Roman" w:hAnsi="Times New Roman" w:cs="Times New Roman"/>
          <w:bCs/>
          <w:sz w:val="24"/>
          <w:szCs w:val="24"/>
        </w:rPr>
        <w:t xml:space="preserve">Обикновена </w:t>
      </w:r>
      <w:proofErr w:type="spellStart"/>
      <w:r w:rsidRPr="00754FF9">
        <w:rPr>
          <w:rFonts w:ascii="Times New Roman" w:hAnsi="Times New Roman" w:cs="Times New Roman"/>
          <w:bCs/>
          <w:sz w:val="24"/>
          <w:szCs w:val="24"/>
        </w:rPr>
        <w:t>пърчовка</w:t>
      </w:r>
      <w:proofErr w:type="spellEnd"/>
      <w:r w:rsidRPr="00754FF9">
        <w:rPr>
          <w:rFonts w:ascii="Times New Roman" w:hAnsi="Times New Roman" w:cs="Times New Roman"/>
          <w:bCs/>
          <w:sz w:val="24"/>
          <w:szCs w:val="24"/>
        </w:rPr>
        <w:t xml:space="preserve"> </w:t>
      </w:r>
      <w:r w:rsidRPr="00754FF9">
        <w:rPr>
          <w:rFonts w:ascii="Times New Roman" w:hAnsi="Times New Roman" w:cs="Times New Roman"/>
          <w:bCs/>
          <w:i/>
          <w:iCs/>
          <w:sz w:val="24"/>
          <w:szCs w:val="24"/>
        </w:rPr>
        <w:t>(</w:t>
      </w:r>
      <w:proofErr w:type="spellStart"/>
      <w:r w:rsidRPr="00754FF9">
        <w:rPr>
          <w:rFonts w:ascii="Times New Roman" w:hAnsi="Times New Roman" w:cs="Times New Roman"/>
          <w:bCs/>
          <w:i/>
          <w:iCs/>
          <w:sz w:val="24"/>
          <w:szCs w:val="24"/>
        </w:rPr>
        <w:t>Himantoglossum</w:t>
      </w:r>
      <w:proofErr w:type="spellEnd"/>
      <w:r w:rsidRPr="00754FF9">
        <w:rPr>
          <w:rFonts w:ascii="Times New Roman" w:hAnsi="Times New Roman" w:cs="Times New Roman"/>
          <w:bCs/>
          <w:i/>
          <w:iCs/>
          <w:sz w:val="24"/>
          <w:szCs w:val="24"/>
        </w:rPr>
        <w:t xml:space="preserve"> </w:t>
      </w:r>
      <w:proofErr w:type="spellStart"/>
      <w:r w:rsidRPr="00754FF9">
        <w:rPr>
          <w:rFonts w:ascii="Times New Roman" w:hAnsi="Times New Roman" w:cs="Times New Roman"/>
          <w:bCs/>
          <w:i/>
          <w:iCs/>
          <w:sz w:val="24"/>
          <w:szCs w:val="24"/>
        </w:rPr>
        <w:t>caprinum</w:t>
      </w:r>
      <w:proofErr w:type="spellEnd"/>
      <w:r w:rsidRPr="00754FF9">
        <w:rPr>
          <w:rFonts w:ascii="Times New Roman" w:hAnsi="Times New Roman" w:cs="Times New Roman"/>
          <w:bCs/>
          <w:i/>
          <w:iCs/>
          <w:sz w:val="24"/>
          <w:szCs w:val="24"/>
        </w:rPr>
        <w:t>),</w:t>
      </w:r>
      <w:r w:rsidRPr="00754FF9">
        <w:rPr>
          <w:rFonts w:ascii="Times New Roman" w:hAnsi="Times New Roman" w:cs="Times New Roman"/>
          <w:bCs/>
          <w:sz w:val="24"/>
          <w:szCs w:val="24"/>
        </w:rPr>
        <w:t xml:space="preserve"> </w:t>
      </w:r>
    </w:p>
    <w:p w14:paraId="7E876A16" w14:textId="16448979" w:rsidR="00952CF7" w:rsidRPr="00754FF9" w:rsidRDefault="00952CF7" w:rsidP="00952CF7">
      <w:pPr>
        <w:spacing w:line="240" w:lineRule="auto"/>
        <w:jc w:val="both"/>
        <w:rPr>
          <w:rFonts w:ascii="Times New Roman" w:hAnsi="Times New Roman" w:cs="Times New Roman"/>
          <w:bCs/>
          <w:i/>
          <w:iCs/>
          <w:sz w:val="24"/>
          <w:szCs w:val="24"/>
        </w:rPr>
      </w:pPr>
      <w:r w:rsidRPr="00754FF9">
        <w:rPr>
          <w:rFonts w:ascii="Times New Roman" w:hAnsi="Times New Roman" w:cs="Times New Roman"/>
          <w:bCs/>
          <w:sz w:val="24"/>
          <w:szCs w:val="24"/>
        </w:rPr>
        <w:t xml:space="preserve">Есенен </w:t>
      </w:r>
      <w:proofErr w:type="spellStart"/>
      <w:r w:rsidRPr="00754FF9">
        <w:rPr>
          <w:rFonts w:ascii="Times New Roman" w:hAnsi="Times New Roman" w:cs="Times New Roman"/>
          <w:bCs/>
          <w:sz w:val="24"/>
          <w:szCs w:val="24"/>
        </w:rPr>
        <w:t>спиралник</w:t>
      </w:r>
      <w:proofErr w:type="spellEnd"/>
      <w:r w:rsidRPr="00754FF9">
        <w:rPr>
          <w:rFonts w:ascii="Times New Roman" w:hAnsi="Times New Roman" w:cs="Times New Roman"/>
          <w:bCs/>
          <w:sz w:val="24"/>
          <w:szCs w:val="24"/>
        </w:rPr>
        <w:t xml:space="preserve"> </w:t>
      </w:r>
      <w:r w:rsidRPr="00754FF9">
        <w:rPr>
          <w:rFonts w:ascii="Times New Roman" w:hAnsi="Times New Roman" w:cs="Times New Roman"/>
          <w:bCs/>
          <w:i/>
          <w:iCs/>
          <w:sz w:val="24"/>
          <w:szCs w:val="24"/>
        </w:rPr>
        <w:t>(</w:t>
      </w:r>
      <w:proofErr w:type="spellStart"/>
      <w:r w:rsidRPr="00754FF9">
        <w:rPr>
          <w:rFonts w:ascii="Times New Roman" w:hAnsi="Times New Roman" w:cs="Times New Roman"/>
          <w:bCs/>
          <w:i/>
          <w:iCs/>
          <w:sz w:val="24"/>
          <w:szCs w:val="24"/>
        </w:rPr>
        <w:t>Spiranthes</w:t>
      </w:r>
      <w:proofErr w:type="spellEnd"/>
      <w:r w:rsidRPr="00754FF9">
        <w:rPr>
          <w:rFonts w:ascii="Times New Roman" w:hAnsi="Times New Roman" w:cs="Times New Roman"/>
          <w:bCs/>
          <w:i/>
          <w:iCs/>
          <w:sz w:val="24"/>
          <w:szCs w:val="24"/>
        </w:rPr>
        <w:t xml:space="preserve"> </w:t>
      </w:r>
      <w:proofErr w:type="spellStart"/>
      <w:r w:rsidRPr="00754FF9">
        <w:rPr>
          <w:rFonts w:ascii="Times New Roman" w:hAnsi="Times New Roman" w:cs="Times New Roman"/>
          <w:bCs/>
          <w:i/>
          <w:iCs/>
          <w:sz w:val="24"/>
          <w:szCs w:val="24"/>
        </w:rPr>
        <w:t>spiralis</w:t>
      </w:r>
      <w:proofErr w:type="spellEnd"/>
      <w:r w:rsidRPr="00754FF9">
        <w:rPr>
          <w:rFonts w:ascii="Times New Roman" w:hAnsi="Times New Roman" w:cs="Times New Roman"/>
          <w:bCs/>
          <w:i/>
          <w:iCs/>
          <w:sz w:val="24"/>
          <w:szCs w:val="24"/>
        </w:rPr>
        <w:t>)</w:t>
      </w:r>
    </w:p>
    <w:p w14:paraId="405691F8" w14:textId="77777777" w:rsidR="001C7842" w:rsidRPr="00754FF9" w:rsidRDefault="001C7842" w:rsidP="00952CF7">
      <w:pPr>
        <w:spacing w:line="240" w:lineRule="auto"/>
        <w:jc w:val="both"/>
        <w:rPr>
          <w:rFonts w:ascii="Times New Roman" w:hAnsi="Times New Roman" w:cs="Times New Roman"/>
          <w:bCs/>
          <w:sz w:val="24"/>
          <w:szCs w:val="24"/>
        </w:rPr>
      </w:pPr>
    </w:p>
    <w:p w14:paraId="3D8C4057" w14:textId="75511B11" w:rsidR="00D558AD" w:rsidRPr="00D558AD" w:rsidRDefault="00AC716D" w:rsidP="001C7842">
      <w:pPr>
        <w:spacing w:line="360" w:lineRule="auto"/>
        <w:jc w:val="both"/>
        <w:rPr>
          <w:rFonts w:ascii="Times New Roman" w:hAnsi="Times New Roman" w:cs="Times New Roman"/>
          <w:sz w:val="24"/>
          <w:szCs w:val="24"/>
        </w:rPr>
      </w:pPr>
      <w:r w:rsidRPr="00754FF9">
        <w:rPr>
          <w:rStyle w:val="ui-provider"/>
          <w:rFonts w:ascii="Times New Roman" w:hAnsi="Times New Roman" w:cs="Times New Roman"/>
          <w:sz w:val="24"/>
          <w:szCs w:val="24"/>
        </w:rPr>
        <w:t xml:space="preserve">Животински видове включени в Приложение 1 към Националното ръководство, установени на територията на ТП ДГС „Болярка“ са: Видра, Южен </w:t>
      </w:r>
      <w:proofErr w:type="spellStart"/>
      <w:r w:rsidRPr="00754FF9">
        <w:rPr>
          <w:rStyle w:val="ui-provider"/>
          <w:rFonts w:ascii="Times New Roman" w:hAnsi="Times New Roman" w:cs="Times New Roman"/>
          <w:sz w:val="24"/>
          <w:szCs w:val="24"/>
        </w:rPr>
        <w:t>белогръб</w:t>
      </w:r>
      <w:proofErr w:type="spellEnd"/>
      <w:r w:rsidRPr="00754FF9">
        <w:rPr>
          <w:rStyle w:val="ui-provider"/>
          <w:rFonts w:ascii="Times New Roman" w:hAnsi="Times New Roman" w:cs="Times New Roman"/>
          <w:sz w:val="24"/>
          <w:szCs w:val="24"/>
        </w:rPr>
        <w:t xml:space="preserve"> кълвач, Кафява мечка, Черен щъркел, Гълъб </w:t>
      </w:r>
      <w:proofErr w:type="spellStart"/>
      <w:r w:rsidRPr="00754FF9">
        <w:rPr>
          <w:rStyle w:val="ui-provider"/>
          <w:rFonts w:ascii="Times New Roman" w:hAnsi="Times New Roman" w:cs="Times New Roman"/>
          <w:sz w:val="24"/>
          <w:szCs w:val="24"/>
        </w:rPr>
        <w:t>хралупар</w:t>
      </w:r>
      <w:proofErr w:type="spellEnd"/>
      <w:r w:rsidRPr="00754FF9">
        <w:rPr>
          <w:rStyle w:val="ui-provider"/>
          <w:rFonts w:ascii="Times New Roman" w:hAnsi="Times New Roman" w:cs="Times New Roman"/>
          <w:sz w:val="24"/>
          <w:szCs w:val="24"/>
        </w:rPr>
        <w:t xml:space="preserve">, Горски бекас, Благороден елен, Скален орел, </w:t>
      </w:r>
      <w:proofErr w:type="spellStart"/>
      <w:r w:rsidRPr="00754FF9">
        <w:rPr>
          <w:rStyle w:val="ui-provider"/>
          <w:rFonts w:ascii="Times New Roman" w:hAnsi="Times New Roman" w:cs="Times New Roman"/>
          <w:sz w:val="24"/>
          <w:szCs w:val="24"/>
        </w:rPr>
        <w:t>Червеногуша</w:t>
      </w:r>
      <w:proofErr w:type="spellEnd"/>
      <w:r w:rsidRPr="00754FF9">
        <w:rPr>
          <w:rStyle w:val="ui-provider"/>
          <w:rFonts w:ascii="Times New Roman" w:hAnsi="Times New Roman" w:cs="Times New Roman"/>
          <w:sz w:val="24"/>
          <w:szCs w:val="24"/>
        </w:rPr>
        <w:t xml:space="preserve"> мухоловка.</w:t>
      </w:r>
    </w:p>
    <w:p w14:paraId="071A88B8" w14:textId="667DEB8F" w:rsidR="00D558AD" w:rsidRPr="00754FF9" w:rsidRDefault="00D558AD" w:rsidP="001C7842">
      <w:pPr>
        <w:spacing w:after="0" w:line="360" w:lineRule="auto"/>
        <w:rPr>
          <w:rFonts w:ascii="Times New Roman" w:eastAsia="Times New Roman" w:hAnsi="Times New Roman" w:cs="Times New Roman"/>
          <w:kern w:val="0"/>
          <w:sz w:val="24"/>
          <w:szCs w:val="24"/>
          <w:lang w:eastAsia="bg-BG"/>
          <w14:ligatures w14:val="none"/>
        </w:rPr>
      </w:pPr>
      <w:r w:rsidRPr="00D558AD">
        <w:rPr>
          <w:rFonts w:ascii="Times New Roman" w:eastAsia="Times New Roman" w:hAnsi="Times New Roman" w:cs="Times New Roman"/>
          <w:kern w:val="0"/>
          <w:sz w:val="24"/>
          <w:szCs w:val="24"/>
          <w:lang w:eastAsia="bg-BG"/>
          <w14:ligatures w14:val="none"/>
        </w:rPr>
        <w:t>При мониторинга на биологичното разнообразие (ВКС 1.2) са направени</w:t>
      </w:r>
      <w:r w:rsidRPr="00754FF9">
        <w:rPr>
          <w:rFonts w:ascii="Times New Roman" w:eastAsia="Times New Roman" w:hAnsi="Times New Roman" w:cs="Times New Roman"/>
          <w:kern w:val="0"/>
          <w:sz w:val="24"/>
          <w:szCs w:val="24"/>
          <w:lang w:eastAsia="bg-BG"/>
          <w14:ligatures w14:val="none"/>
        </w:rPr>
        <w:t xml:space="preserve"> </w:t>
      </w:r>
      <w:r w:rsidRPr="00D558AD">
        <w:rPr>
          <w:rFonts w:ascii="Times New Roman" w:eastAsia="Times New Roman" w:hAnsi="Times New Roman" w:cs="Times New Roman"/>
          <w:kern w:val="0"/>
          <w:sz w:val="24"/>
          <w:szCs w:val="24"/>
          <w:lang w:eastAsia="bg-BG"/>
          <w14:ligatures w14:val="none"/>
        </w:rPr>
        <w:t>следните констатации:</w:t>
      </w:r>
    </w:p>
    <w:p w14:paraId="342A89F4" w14:textId="16524741" w:rsidR="00D558AD" w:rsidRPr="00754FF9" w:rsidRDefault="00D558AD" w:rsidP="001C7842">
      <w:pPr>
        <w:spacing w:after="0" w:line="360" w:lineRule="auto"/>
        <w:rPr>
          <w:rFonts w:ascii="Times New Roman" w:eastAsia="Times New Roman" w:hAnsi="Times New Roman" w:cs="Times New Roman"/>
          <w:kern w:val="0"/>
          <w:sz w:val="24"/>
          <w:szCs w:val="24"/>
          <w:lang w:eastAsia="bg-BG"/>
          <w14:ligatures w14:val="none"/>
        </w:rPr>
      </w:pPr>
      <w:r w:rsidRPr="00D558AD">
        <w:rPr>
          <w:rFonts w:ascii="Times New Roman" w:eastAsia="Times New Roman" w:hAnsi="Times New Roman" w:cs="Times New Roman"/>
          <w:kern w:val="0"/>
          <w:sz w:val="24"/>
          <w:szCs w:val="24"/>
          <w:lang w:eastAsia="bg-BG"/>
          <w14:ligatures w14:val="none"/>
        </w:rPr>
        <w:t xml:space="preserve"> Кафява мечка (</w:t>
      </w:r>
      <w:proofErr w:type="spellStart"/>
      <w:r w:rsidRPr="00D558AD">
        <w:rPr>
          <w:rFonts w:ascii="Times New Roman" w:eastAsia="Times New Roman" w:hAnsi="Times New Roman" w:cs="Times New Roman"/>
          <w:kern w:val="0"/>
          <w:sz w:val="24"/>
          <w:szCs w:val="24"/>
          <w:lang w:eastAsia="bg-BG"/>
          <w14:ligatures w14:val="none"/>
        </w:rPr>
        <w:t>Ursus</w:t>
      </w:r>
      <w:proofErr w:type="spellEnd"/>
      <w:r w:rsidRPr="00D558AD">
        <w:rPr>
          <w:rFonts w:ascii="Times New Roman" w:eastAsia="Times New Roman" w:hAnsi="Times New Roman" w:cs="Times New Roman"/>
          <w:kern w:val="0"/>
          <w:sz w:val="24"/>
          <w:szCs w:val="24"/>
          <w:lang w:eastAsia="bg-BG"/>
          <w14:ligatures w14:val="none"/>
        </w:rPr>
        <w:t xml:space="preserve"> </w:t>
      </w:r>
      <w:proofErr w:type="spellStart"/>
      <w:r w:rsidRPr="00D558AD">
        <w:rPr>
          <w:rFonts w:ascii="Times New Roman" w:eastAsia="Times New Roman" w:hAnsi="Times New Roman" w:cs="Times New Roman"/>
          <w:kern w:val="0"/>
          <w:sz w:val="24"/>
          <w:szCs w:val="24"/>
          <w:lang w:eastAsia="bg-BG"/>
          <w14:ligatures w14:val="none"/>
        </w:rPr>
        <w:t>arctos</w:t>
      </w:r>
      <w:proofErr w:type="spellEnd"/>
      <w:r w:rsidRPr="00D558AD">
        <w:rPr>
          <w:rFonts w:ascii="Times New Roman" w:eastAsia="Times New Roman" w:hAnsi="Times New Roman" w:cs="Times New Roman"/>
          <w:kern w:val="0"/>
          <w:sz w:val="24"/>
          <w:szCs w:val="24"/>
          <w:lang w:eastAsia="bg-BG"/>
          <w14:ligatures w14:val="none"/>
        </w:rPr>
        <w:t xml:space="preserve">) установено леговище на </w:t>
      </w:r>
      <w:r w:rsidRPr="00754FF9">
        <w:rPr>
          <w:rFonts w:ascii="Times New Roman" w:eastAsia="Times New Roman" w:hAnsi="Times New Roman" w:cs="Times New Roman"/>
          <w:kern w:val="0"/>
          <w:sz w:val="24"/>
          <w:szCs w:val="24"/>
          <w:lang w:eastAsia="bg-BG"/>
          <w14:ligatures w14:val="none"/>
        </w:rPr>
        <w:t>3</w:t>
      </w:r>
      <w:r w:rsidRPr="00D558AD">
        <w:rPr>
          <w:rFonts w:ascii="Times New Roman" w:eastAsia="Times New Roman" w:hAnsi="Times New Roman" w:cs="Times New Roman"/>
          <w:kern w:val="0"/>
          <w:sz w:val="24"/>
          <w:szCs w:val="24"/>
          <w:lang w:eastAsia="bg-BG"/>
          <w14:ligatures w14:val="none"/>
        </w:rPr>
        <w:t xml:space="preserve"> индивид</w:t>
      </w:r>
      <w:r w:rsidRPr="00754FF9">
        <w:rPr>
          <w:rFonts w:ascii="Times New Roman" w:eastAsia="Times New Roman" w:hAnsi="Times New Roman" w:cs="Times New Roman"/>
          <w:kern w:val="0"/>
          <w:sz w:val="24"/>
          <w:szCs w:val="24"/>
          <w:lang w:eastAsia="bg-BG"/>
          <w14:ligatures w14:val="none"/>
        </w:rPr>
        <w:t>а</w:t>
      </w:r>
      <w:r w:rsidRPr="00D558AD">
        <w:rPr>
          <w:rFonts w:ascii="Times New Roman" w:eastAsia="Times New Roman" w:hAnsi="Times New Roman" w:cs="Times New Roman"/>
          <w:kern w:val="0"/>
          <w:sz w:val="24"/>
          <w:szCs w:val="24"/>
          <w:lang w:eastAsia="bg-BG"/>
          <w14:ligatures w14:val="none"/>
        </w:rPr>
        <w:br/>
      </w:r>
      <w:r w:rsidRPr="00754FF9">
        <w:rPr>
          <w:rFonts w:ascii="Times New Roman" w:eastAsia="Times New Roman" w:hAnsi="Times New Roman" w:cs="Times New Roman"/>
          <w:kern w:val="0"/>
          <w:sz w:val="24"/>
          <w:szCs w:val="24"/>
          <w:lang w:eastAsia="bg-BG"/>
          <w14:ligatures w14:val="none"/>
        </w:rPr>
        <w:t xml:space="preserve"> </w:t>
      </w:r>
      <w:r w:rsidRPr="00D558AD">
        <w:rPr>
          <w:rFonts w:ascii="Times New Roman" w:eastAsia="Times New Roman" w:hAnsi="Times New Roman" w:cs="Times New Roman"/>
          <w:kern w:val="0"/>
          <w:sz w:val="24"/>
          <w:szCs w:val="24"/>
          <w:lang w:eastAsia="bg-BG"/>
          <w14:ligatures w14:val="none"/>
        </w:rPr>
        <w:t>Скален орел (</w:t>
      </w:r>
      <w:proofErr w:type="spellStart"/>
      <w:r w:rsidRPr="00D558AD">
        <w:rPr>
          <w:rFonts w:ascii="Times New Roman" w:eastAsia="Times New Roman" w:hAnsi="Times New Roman" w:cs="Times New Roman"/>
          <w:kern w:val="0"/>
          <w:sz w:val="24"/>
          <w:szCs w:val="24"/>
          <w:lang w:eastAsia="bg-BG"/>
          <w14:ligatures w14:val="none"/>
        </w:rPr>
        <w:t>Aquila</w:t>
      </w:r>
      <w:proofErr w:type="spellEnd"/>
      <w:r w:rsidRPr="00D558AD">
        <w:rPr>
          <w:rFonts w:ascii="Times New Roman" w:eastAsia="Times New Roman" w:hAnsi="Times New Roman" w:cs="Times New Roman"/>
          <w:kern w:val="0"/>
          <w:sz w:val="24"/>
          <w:szCs w:val="24"/>
          <w:lang w:eastAsia="bg-BG"/>
          <w14:ligatures w14:val="none"/>
        </w:rPr>
        <w:t xml:space="preserve"> </w:t>
      </w:r>
      <w:proofErr w:type="spellStart"/>
      <w:r w:rsidRPr="00D558AD">
        <w:rPr>
          <w:rFonts w:ascii="Times New Roman" w:eastAsia="Times New Roman" w:hAnsi="Times New Roman" w:cs="Times New Roman"/>
          <w:kern w:val="0"/>
          <w:sz w:val="24"/>
          <w:szCs w:val="24"/>
          <w:lang w:eastAsia="bg-BG"/>
          <w14:ligatures w14:val="none"/>
        </w:rPr>
        <w:t>chrysaetos</w:t>
      </w:r>
      <w:proofErr w:type="spellEnd"/>
      <w:r w:rsidRPr="00D558AD">
        <w:rPr>
          <w:rFonts w:ascii="Times New Roman" w:eastAsia="Times New Roman" w:hAnsi="Times New Roman" w:cs="Times New Roman"/>
          <w:kern w:val="0"/>
          <w:sz w:val="24"/>
          <w:szCs w:val="24"/>
          <w:lang w:eastAsia="bg-BG"/>
          <w14:ligatures w14:val="none"/>
        </w:rPr>
        <w:t>)  е установено присъствие</w:t>
      </w:r>
      <w:r w:rsidRPr="00754FF9">
        <w:rPr>
          <w:rFonts w:ascii="Times New Roman" w:eastAsia="Times New Roman" w:hAnsi="Times New Roman" w:cs="Times New Roman"/>
          <w:kern w:val="0"/>
          <w:sz w:val="24"/>
          <w:szCs w:val="24"/>
          <w:lang w:eastAsia="bg-BG"/>
          <w14:ligatures w14:val="none"/>
        </w:rPr>
        <w:t xml:space="preserve"> на 5 индивид.</w:t>
      </w:r>
    </w:p>
    <w:p w14:paraId="488D2578" w14:textId="3E123F94" w:rsidR="00D558AD" w:rsidRPr="00D558AD" w:rsidRDefault="00D558AD" w:rsidP="001C7842">
      <w:pPr>
        <w:spacing w:after="0" w:line="360" w:lineRule="auto"/>
        <w:rPr>
          <w:rFonts w:ascii="Times New Roman" w:eastAsia="Times New Roman" w:hAnsi="Times New Roman" w:cs="Times New Roman"/>
          <w:kern w:val="0"/>
          <w:sz w:val="24"/>
          <w:szCs w:val="24"/>
          <w:lang w:eastAsia="bg-BG"/>
          <w14:ligatures w14:val="none"/>
        </w:rPr>
      </w:pPr>
      <w:r w:rsidRPr="00D558AD">
        <w:rPr>
          <w:rFonts w:ascii="Times New Roman" w:eastAsia="Times New Roman" w:hAnsi="Times New Roman" w:cs="Times New Roman"/>
          <w:kern w:val="0"/>
          <w:sz w:val="24"/>
          <w:szCs w:val="24"/>
          <w:lang w:eastAsia="bg-BG"/>
          <w14:ligatures w14:val="none"/>
        </w:rPr>
        <w:t xml:space="preserve">Южен </w:t>
      </w:r>
      <w:proofErr w:type="spellStart"/>
      <w:r w:rsidRPr="00D558AD">
        <w:rPr>
          <w:rFonts w:ascii="Times New Roman" w:eastAsia="Times New Roman" w:hAnsi="Times New Roman" w:cs="Times New Roman"/>
          <w:kern w:val="0"/>
          <w:sz w:val="24"/>
          <w:szCs w:val="24"/>
          <w:lang w:eastAsia="bg-BG"/>
          <w14:ligatures w14:val="none"/>
        </w:rPr>
        <w:t>белогръб</w:t>
      </w:r>
      <w:proofErr w:type="spellEnd"/>
      <w:r w:rsidRPr="00D558AD">
        <w:rPr>
          <w:rFonts w:ascii="Times New Roman" w:eastAsia="Times New Roman" w:hAnsi="Times New Roman" w:cs="Times New Roman"/>
          <w:kern w:val="0"/>
          <w:sz w:val="24"/>
          <w:szCs w:val="24"/>
          <w:lang w:eastAsia="bg-BG"/>
          <w14:ligatures w14:val="none"/>
        </w:rPr>
        <w:t xml:space="preserve"> кълвач (</w:t>
      </w:r>
      <w:proofErr w:type="spellStart"/>
      <w:r w:rsidRPr="00D558AD">
        <w:rPr>
          <w:rFonts w:ascii="Times New Roman" w:eastAsia="Times New Roman" w:hAnsi="Times New Roman" w:cs="Times New Roman"/>
          <w:kern w:val="0"/>
          <w:sz w:val="24"/>
          <w:szCs w:val="24"/>
          <w:lang w:eastAsia="bg-BG"/>
          <w14:ligatures w14:val="none"/>
        </w:rPr>
        <w:t>Dendrocopos</w:t>
      </w:r>
      <w:proofErr w:type="spellEnd"/>
      <w:r w:rsidRPr="00D558AD">
        <w:rPr>
          <w:rFonts w:ascii="Times New Roman" w:eastAsia="Times New Roman" w:hAnsi="Times New Roman" w:cs="Times New Roman"/>
          <w:kern w:val="0"/>
          <w:sz w:val="24"/>
          <w:szCs w:val="24"/>
          <w:lang w:eastAsia="bg-BG"/>
          <w14:ligatures w14:val="none"/>
        </w:rPr>
        <w:t xml:space="preserve"> </w:t>
      </w:r>
      <w:proofErr w:type="spellStart"/>
      <w:r w:rsidRPr="00D558AD">
        <w:rPr>
          <w:rFonts w:ascii="Times New Roman" w:eastAsia="Times New Roman" w:hAnsi="Times New Roman" w:cs="Times New Roman"/>
          <w:kern w:val="0"/>
          <w:sz w:val="24"/>
          <w:szCs w:val="24"/>
          <w:lang w:eastAsia="bg-BG"/>
          <w14:ligatures w14:val="none"/>
        </w:rPr>
        <w:t>leucotos</w:t>
      </w:r>
      <w:proofErr w:type="spellEnd"/>
      <w:r w:rsidRPr="00D558AD">
        <w:rPr>
          <w:rFonts w:ascii="Times New Roman" w:eastAsia="Times New Roman" w:hAnsi="Times New Roman" w:cs="Times New Roman"/>
          <w:kern w:val="0"/>
          <w:sz w:val="24"/>
          <w:szCs w:val="24"/>
          <w:lang w:eastAsia="bg-BG"/>
          <w14:ligatures w14:val="none"/>
        </w:rPr>
        <w:t xml:space="preserve"> </w:t>
      </w:r>
      <w:proofErr w:type="spellStart"/>
      <w:r w:rsidRPr="00D558AD">
        <w:rPr>
          <w:rFonts w:ascii="Times New Roman" w:eastAsia="Times New Roman" w:hAnsi="Times New Roman" w:cs="Times New Roman"/>
          <w:kern w:val="0"/>
          <w:sz w:val="24"/>
          <w:szCs w:val="24"/>
          <w:lang w:eastAsia="bg-BG"/>
          <w14:ligatures w14:val="none"/>
        </w:rPr>
        <w:t>lilfordi</w:t>
      </w:r>
      <w:proofErr w:type="spellEnd"/>
      <w:r w:rsidRPr="00D558AD">
        <w:rPr>
          <w:rFonts w:ascii="Times New Roman" w:eastAsia="Times New Roman" w:hAnsi="Times New Roman" w:cs="Times New Roman"/>
          <w:kern w:val="0"/>
          <w:sz w:val="24"/>
          <w:szCs w:val="24"/>
          <w:lang w:eastAsia="bg-BG"/>
          <w14:ligatures w14:val="none"/>
        </w:rPr>
        <w:t xml:space="preserve">) - установено присъствие на </w:t>
      </w:r>
      <w:r w:rsidRPr="00754FF9">
        <w:rPr>
          <w:rFonts w:ascii="Times New Roman" w:eastAsia="Times New Roman" w:hAnsi="Times New Roman" w:cs="Times New Roman"/>
          <w:kern w:val="0"/>
          <w:sz w:val="24"/>
          <w:szCs w:val="24"/>
          <w:lang w:eastAsia="bg-BG"/>
          <w14:ligatures w14:val="none"/>
        </w:rPr>
        <w:t>2</w:t>
      </w:r>
      <w:r w:rsidRPr="00D558AD">
        <w:rPr>
          <w:rFonts w:ascii="Times New Roman" w:eastAsia="Times New Roman" w:hAnsi="Times New Roman" w:cs="Times New Roman"/>
          <w:kern w:val="0"/>
          <w:sz w:val="24"/>
          <w:szCs w:val="24"/>
          <w:lang w:eastAsia="bg-BG"/>
          <w14:ligatures w14:val="none"/>
        </w:rPr>
        <w:t xml:space="preserve"> бр. </w:t>
      </w:r>
      <w:r w:rsidRPr="00D558AD">
        <w:rPr>
          <w:rFonts w:ascii="Times New Roman" w:eastAsia="Times New Roman" w:hAnsi="Times New Roman" w:cs="Times New Roman"/>
          <w:kern w:val="0"/>
          <w:sz w:val="24"/>
          <w:szCs w:val="24"/>
          <w:lang w:eastAsia="bg-BG"/>
          <w14:ligatures w14:val="none"/>
        </w:rPr>
        <w:br/>
        <w:t>Горски бекас (</w:t>
      </w:r>
      <w:proofErr w:type="spellStart"/>
      <w:r w:rsidRPr="00D558AD">
        <w:rPr>
          <w:rFonts w:ascii="Times New Roman" w:eastAsia="Times New Roman" w:hAnsi="Times New Roman" w:cs="Times New Roman"/>
          <w:kern w:val="0"/>
          <w:sz w:val="24"/>
          <w:szCs w:val="24"/>
          <w:lang w:eastAsia="bg-BG"/>
          <w14:ligatures w14:val="none"/>
        </w:rPr>
        <w:t>Scolopax</w:t>
      </w:r>
      <w:proofErr w:type="spellEnd"/>
      <w:r w:rsidRPr="00D558AD">
        <w:rPr>
          <w:rFonts w:ascii="Times New Roman" w:eastAsia="Times New Roman" w:hAnsi="Times New Roman" w:cs="Times New Roman"/>
          <w:kern w:val="0"/>
          <w:sz w:val="24"/>
          <w:szCs w:val="24"/>
          <w:lang w:eastAsia="bg-BG"/>
          <w14:ligatures w14:val="none"/>
        </w:rPr>
        <w:t xml:space="preserve"> </w:t>
      </w:r>
      <w:proofErr w:type="spellStart"/>
      <w:r w:rsidRPr="00D558AD">
        <w:rPr>
          <w:rFonts w:ascii="Times New Roman" w:eastAsia="Times New Roman" w:hAnsi="Times New Roman" w:cs="Times New Roman"/>
          <w:kern w:val="0"/>
          <w:sz w:val="24"/>
          <w:szCs w:val="24"/>
          <w:lang w:eastAsia="bg-BG"/>
          <w14:ligatures w14:val="none"/>
        </w:rPr>
        <w:t>rusticola</w:t>
      </w:r>
      <w:proofErr w:type="spellEnd"/>
      <w:r w:rsidRPr="00D558AD">
        <w:rPr>
          <w:rFonts w:ascii="Times New Roman" w:eastAsia="Times New Roman" w:hAnsi="Times New Roman" w:cs="Times New Roman"/>
          <w:kern w:val="0"/>
          <w:sz w:val="24"/>
          <w:szCs w:val="24"/>
          <w:lang w:eastAsia="bg-BG"/>
          <w14:ligatures w14:val="none"/>
        </w:rPr>
        <w:t>)  установено присъствие</w:t>
      </w:r>
      <w:r w:rsidRPr="00754FF9">
        <w:rPr>
          <w:rFonts w:ascii="Times New Roman" w:eastAsia="Times New Roman" w:hAnsi="Times New Roman" w:cs="Times New Roman"/>
          <w:kern w:val="0"/>
          <w:sz w:val="24"/>
          <w:szCs w:val="24"/>
          <w:lang w:eastAsia="bg-BG"/>
          <w14:ligatures w14:val="none"/>
        </w:rPr>
        <w:t xml:space="preserve"> на 3 индивида.</w:t>
      </w:r>
      <w:r w:rsidRPr="00D558AD">
        <w:rPr>
          <w:rFonts w:ascii="Times New Roman" w:eastAsia="Times New Roman" w:hAnsi="Times New Roman" w:cs="Times New Roman"/>
          <w:kern w:val="0"/>
          <w:sz w:val="24"/>
          <w:szCs w:val="24"/>
          <w:lang w:eastAsia="bg-BG"/>
          <w14:ligatures w14:val="none"/>
        </w:rPr>
        <w:br/>
        <w:t xml:space="preserve">Гълъб </w:t>
      </w:r>
      <w:proofErr w:type="spellStart"/>
      <w:r w:rsidRPr="00D558AD">
        <w:rPr>
          <w:rFonts w:ascii="Times New Roman" w:eastAsia="Times New Roman" w:hAnsi="Times New Roman" w:cs="Times New Roman"/>
          <w:kern w:val="0"/>
          <w:sz w:val="24"/>
          <w:szCs w:val="24"/>
          <w:lang w:eastAsia="bg-BG"/>
          <w14:ligatures w14:val="none"/>
        </w:rPr>
        <w:t>хралупар</w:t>
      </w:r>
      <w:proofErr w:type="spellEnd"/>
      <w:r w:rsidRPr="00D558AD">
        <w:rPr>
          <w:rFonts w:ascii="Times New Roman" w:eastAsia="Times New Roman" w:hAnsi="Times New Roman" w:cs="Times New Roman"/>
          <w:kern w:val="0"/>
          <w:sz w:val="24"/>
          <w:szCs w:val="24"/>
          <w:lang w:eastAsia="bg-BG"/>
          <w14:ligatures w14:val="none"/>
        </w:rPr>
        <w:t xml:space="preserve"> (</w:t>
      </w:r>
      <w:proofErr w:type="spellStart"/>
      <w:r w:rsidRPr="00D558AD">
        <w:rPr>
          <w:rFonts w:ascii="Times New Roman" w:eastAsia="Times New Roman" w:hAnsi="Times New Roman" w:cs="Times New Roman"/>
          <w:kern w:val="0"/>
          <w:sz w:val="24"/>
          <w:szCs w:val="24"/>
          <w:lang w:eastAsia="bg-BG"/>
          <w14:ligatures w14:val="none"/>
        </w:rPr>
        <w:t>Columba</w:t>
      </w:r>
      <w:proofErr w:type="spellEnd"/>
      <w:r w:rsidRPr="00D558AD">
        <w:rPr>
          <w:rFonts w:ascii="Times New Roman" w:eastAsia="Times New Roman" w:hAnsi="Times New Roman" w:cs="Times New Roman"/>
          <w:kern w:val="0"/>
          <w:sz w:val="24"/>
          <w:szCs w:val="24"/>
          <w:lang w:eastAsia="bg-BG"/>
          <w14:ligatures w14:val="none"/>
        </w:rPr>
        <w:t xml:space="preserve"> </w:t>
      </w:r>
      <w:proofErr w:type="spellStart"/>
      <w:r w:rsidRPr="00D558AD">
        <w:rPr>
          <w:rFonts w:ascii="Times New Roman" w:eastAsia="Times New Roman" w:hAnsi="Times New Roman" w:cs="Times New Roman"/>
          <w:kern w:val="0"/>
          <w:sz w:val="24"/>
          <w:szCs w:val="24"/>
          <w:lang w:eastAsia="bg-BG"/>
          <w14:ligatures w14:val="none"/>
        </w:rPr>
        <w:t>oenas</w:t>
      </w:r>
      <w:proofErr w:type="spellEnd"/>
      <w:r w:rsidRPr="00D558AD">
        <w:rPr>
          <w:rFonts w:ascii="Times New Roman" w:eastAsia="Times New Roman" w:hAnsi="Times New Roman" w:cs="Times New Roman"/>
          <w:kern w:val="0"/>
          <w:sz w:val="24"/>
          <w:szCs w:val="24"/>
          <w:lang w:eastAsia="bg-BG"/>
          <w14:ligatures w14:val="none"/>
        </w:rPr>
        <w:t xml:space="preserve">) установено присъствие на 4 бр. </w:t>
      </w:r>
    </w:p>
    <w:p w14:paraId="29648D9E" w14:textId="77777777" w:rsidR="001C7842" w:rsidRPr="00754FF9" w:rsidRDefault="00D558AD" w:rsidP="001C7842">
      <w:pPr>
        <w:spacing w:line="360" w:lineRule="auto"/>
        <w:jc w:val="both"/>
        <w:rPr>
          <w:rFonts w:ascii="Times New Roman" w:eastAsia="Times New Roman" w:hAnsi="Times New Roman" w:cs="Times New Roman"/>
          <w:kern w:val="0"/>
          <w:sz w:val="24"/>
          <w:szCs w:val="24"/>
          <w:lang w:eastAsia="bg-BG"/>
          <w14:ligatures w14:val="none"/>
        </w:rPr>
      </w:pPr>
      <w:proofErr w:type="spellStart"/>
      <w:r w:rsidRPr="00754FF9">
        <w:rPr>
          <w:rFonts w:ascii="Times New Roman" w:eastAsia="Times New Roman" w:hAnsi="Times New Roman" w:cs="Times New Roman"/>
          <w:kern w:val="0"/>
          <w:sz w:val="24"/>
          <w:szCs w:val="24"/>
          <w:lang w:eastAsia="bg-BG"/>
          <w14:ligatures w14:val="none"/>
        </w:rPr>
        <w:t>Червеногуша</w:t>
      </w:r>
      <w:proofErr w:type="spellEnd"/>
      <w:r w:rsidRPr="00754FF9">
        <w:rPr>
          <w:rFonts w:ascii="Times New Roman" w:eastAsia="Times New Roman" w:hAnsi="Times New Roman" w:cs="Times New Roman"/>
          <w:kern w:val="0"/>
          <w:sz w:val="24"/>
          <w:szCs w:val="24"/>
          <w:lang w:eastAsia="bg-BG"/>
          <w14:ligatures w14:val="none"/>
        </w:rPr>
        <w:t xml:space="preserve"> </w:t>
      </w:r>
      <w:r w:rsidR="00952CF7" w:rsidRPr="00754FF9">
        <w:rPr>
          <w:rFonts w:ascii="Times New Roman" w:hAnsi="Times New Roman" w:cs="Times New Roman"/>
          <w:bCs/>
          <w:color w:val="000000"/>
          <w:sz w:val="24"/>
          <w:szCs w:val="24"/>
        </w:rPr>
        <w:t>мухоловка (</w:t>
      </w:r>
      <w:proofErr w:type="spellStart"/>
      <w:r w:rsidR="00952CF7" w:rsidRPr="00754FF9">
        <w:rPr>
          <w:rFonts w:ascii="Times New Roman" w:hAnsi="Times New Roman" w:cs="Times New Roman"/>
          <w:bCs/>
          <w:i/>
          <w:color w:val="000000"/>
          <w:sz w:val="24"/>
          <w:szCs w:val="24"/>
        </w:rPr>
        <w:t>Ficedula</w:t>
      </w:r>
      <w:proofErr w:type="spellEnd"/>
      <w:r w:rsidR="00952CF7" w:rsidRPr="00754FF9">
        <w:rPr>
          <w:rFonts w:ascii="Times New Roman" w:hAnsi="Times New Roman" w:cs="Times New Roman"/>
          <w:bCs/>
          <w:i/>
          <w:color w:val="000000"/>
          <w:sz w:val="24"/>
          <w:szCs w:val="24"/>
        </w:rPr>
        <w:t xml:space="preserve"> </w:t>
      </w:r>
      <w:proofErr w:type="spellStart"/>
      <w:r w:rsidR="00952CF7" w:rsidRPr="00754FF9">
        <w:rPr>
          <w:rFonts w:ascii="Times New Roman" w:hAnsi="Times New Roman" w:cs="Times New Roman"/>
          <w:bCs/>
          <w:i/>
          <w:color w:val="000000"/>
          <w:sz w:val="24"/>
          <w:szCs w:val="24"/>
        </w:rPr>
        <w:t>parva</w:t>
      </w:r>
      <w:proofErr w:type="spellEnd"/>
      <w:r w:rsidR="00952CF7" w:rsidRPr="00754FF9">
        <w:rPr>
          <w:rFonts w:ascii="Times New Roman" w:hAnsi="Times New Roman" w:cs="Times New Roman"/>
          <w:bCs/>
          <w:color w:val="000000"/>
          <w:sz w:val="24"/>
          <w:szCs w:val="24"/>
        </w:rPr>
        <w:t xml:space="preserve">) </w:t>
      </w:r>
      <w:r w:rsidRPr="00754FF9">
        <w:rPr>
          <w:rFonts w:ascii="Times New Roman" w:eastAsia="Times New Roman" w:hAnsi="Times New Roman" w:cs="Times New Roman"/>
          <w:kern w:val="0"/>
          <w:sz w:val="24"/>
          <w:szCs w:val="24"/>
          <w:lang w:eastAsia="bg-BG"/>
          <w14:ligatures w14:val="none"/>
        </w:rPr>
        <w:t xml:space="preserve">установено присъствие на </w:t>
      </w:r>
      <w:r w:rsidR="00952CF7" w:rsidRPr="00754FF9">
        <w:rPr>
          <w:rFonts w:ascii="Times New Roman" w:eastAsia="Times New Roman" w:hAnsi="Times New Roman" w:cs="Times New Roman"/>
          <w:kern w:val="0"/>
          <w:sz w:val="24"/>
          <w:szCs w:val="24"/>
          <w:lang w:eastAsia="bg-BG"/>
          <w14:ligatures w14:val="none"/>
        </w:rPr>
        <w:t>8 бр.</w:t>
      </w:r>
      <w:r w:rsidRPr="00754FF9">
        <w:rPr>
          <w:rFonts w:ascii="Times New Roman" w:eastAsia="Times New Roman" w:hAnsi="Times New Roman" w:cs="Times New Roman"/>
          <w:kern w:val="0"/>
          <w:sz w:val="24"/>
          <w:szCs w:val="24"/>
          <w:lang w:eastAsia="bg-BG"/>
          <w14:ligatures w14:val="none"/>
        </w:rPr>
        <w:t xml:space="preserve"> </w:t>
      </w:r>
    </w:p>
    <w:p w14:paraId="4FA0F79A" w14:textId="25972771" w:rsidR="001C7842" w:rsidRPr="00754FF9" w:rsidRDefault="001C7842" w:rsidP="001C7842">
      <w:pPr>
        <w:spacing w:line="360" w:lineRule="auto"/>
        <w:jc w:val="both"/>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lastRenderedPageBreak/>
        <w:t>Извършен мониторинг на ВКС 1.3 критични концентрации на видове, включени е приложение №2 към Националното ръководство, установени на територията на ТП ДГС „Болярка“.</w:t>
      </w:r>
    </w:p>
    <w:p w14:paraId="6D47A87B" w14:textId="77777777" w:rsidR="001C7842" w:rsidRPr="00754FF9" w:rsidRDefault="001C7842" w:rsidP="001C7842">
      <w:pPr>
        <w:spacing w:line="360" w:lineRule="auto"/>
        <w:jc w:val="both"/>
        <w:rPr>
          <w:rFonts w:ascii="Times New Roman" w:eastAsia="Times New Roman" w:hAnsi="Times New Roman" w:cs="Times New Roman"/>
          <w:i/>
          <w:iCs/>
          <w:kern w:val="0"/>
          <w:sz w:val="24"/>
          <w:szCs w:val="24"/>
          <w:lang w:eastAsia="bg-BG"/>
          <w14:ligatures w14:val="none"/>
        </w:rPr>
      </w:pPr>
      <w:r w:rsidRPr="00754FF9">
        <w:rPr>
          <w:rFonts w:ascii="Times New Roman" w:eastAsia="Times New Roman" w:hAnsi="Times New Roman" w:cs="Times New Roman"/>
          <w:kern w:val="0"/>
          <w:sz w:val="24"/>
          <w:szCs w:val="24"/>
          <w:lang w:eastAsia="bg-BG"/>
          <w14:ligatures w14:val="none"/>
        </w:rPr>
        <w:t xml:space="preserve">1. Благороден елен </w:t>
      </w:r>
      <w:r w:rsidRPr="00754FF9">
        <w:rPr>
          <w:rFonts w:ascii="Times New Roman" w:eastAsia="Times New Roman" w:hAnsi="Times New Roman" w:cs="Times New Roman"/>
          <w:i/>
          <w:iCs/>
          <w:kern w:val="0"/>
          <w:sz w:val="24"/>
          <w:szCs w:val="24"/>
          <w:lang w:eastAsia="bg-BG"/>
          <w14:ligatures w14:val="none"/>
        </w:rPr>
        <w:t>(</w:t>
      </w:r>
      <w:proofErr w:type="spellStart"/>
      <w:r w:rsidRPr="00754FF9">
        <w:rPr>
          <w:rFonts w:ascii="Times New Roman" w:eastAsia="Times New Roman" w:hAnsi="Times New Roman" w:cs="Times New Roman"/>
          <w:i/>
          <w:iCs/>
          <w:kern w:val="0"/>
          <w:sz w:val="24"/>
          <w:szCs w:val="24"/>
          <w:lang w:eastAsia="bg-BG"/>
          <w14:ligatures w14:val="none"/>
        </w:rPr>
        <w:t>Cervus</w:t>
      </w:r>
      <w:proofErr w:type="spellEnd"/>
      <w:r w:rsidRPr="00754FF9">
        <w:rPr>
          <w:rFonts w:ascii="Times New Roman" w:eastAsia="Times New Roman" w:hAnsi="Times New Roman" w:cs="Times New Roman"/>
          <w:i/>
          <w:iCs/>
          <w:kern w:val="0"/>
          <w:sz w:val="24"/>
          <w:szCs w:val="24"/>
          <w:lang w:eastAsia="bg-BG"/>
          <w14:ligatures w14:val="none"/>
        </w:rPr>
        <w:t xml:space="preserve"> </w:t>
      </w:r>
      <w:proofErr w:type="spellStart"/>
      <w:r w:rsidRPr="00754FF9">
        <w:rPr>
          <w:rFonts w:ascii="Times New Roman" w:eastAsia="Times New Roman" w:hAnsi="Times New Roman" w:cs="Times New Roman"/>
          <w:i/>
          <w:iCs/>
          <w:kern w:val="0"/>
          <w:sz w:val="24"/>
          <w:szCs w:val="24"/>
          <w:lang w:eastAsia="bg-BG"/>
          <w14:ligatures w14:val="none"/>
        </w:rPr>
        <w:t>elaphus</w:t>
      </w:r>
      <w:proofErr w:type="spellEnd"/>
      <w:r w:rsidRPr="00754FF9">
        <w:rPr>
          <w:rFonts w:ascii="Times New Roman" w:eastAsia="Times New Roman" w:hAnsi="Times New Roman" w:cs="Times New Roman"/>
          <w:i/>
          <w:iCs/>
          <w:kern w:val="0"/>
          <w:sz w:val="24"/>
          <w:szCs w:val="24"/>
          <w:lang w:eastAsia="bg-BG"/>
          <w14:ligatures w14:val="none"/>
        </w:rPr>
        <w:t>)</w:t>
      </w:r>
    </w:p>
    <w:p w14:paraId="20E75ECF" w14:textId="77777777" w:rsidR="003171E4" w:rsidRPr="00754FF9" w:rsidRDefault="001C7842" w:rsidP="001C7842">
      <w:pPr>
        <w:spacing w:line="360" w:lineRule="auto"/>
        <w:jc w:val="both"/>
        <w:rPr>
          <w:rFonts w:ascii="Times New Roman" w:eastAsia="Times New Roman" w:hAnsi="Times New Roman" w:cs="Times New Roman"/>
          <w:kern w:val="0"/>
          <w:sz w:val="24"/>
          <w:szCs w:val="24"/>
          <w:lang w:eastAsia="bg-BG"/>
          <w14:ligatures w14:val="none"/>
        </w:rPr>
      </w:pPr>
      <w:r w:rsidRPr="00754FF9">
        <w:rPr>
          <w:rFonts w:ascii="Times New Roman" w:eastAsia="Times New Roman" w:hAnsi="Times New Roman" w:cs="Times New Roman"/>
          <w:kern w:val="0"/>
          <w:sz w:val="24"/>
          <w:szCs w:val="24"/>
          <w:lang w:eastAsia="bg-BG"/>
          <w14:ligatures w14:val="none"/>
        </w:rPr>
        <w:t>Мониторинг се провежда всяка година. Нанасят големи пор</w:t>
      </w:r>
      <w:r w:rsidR="003171E4" w:rsidRPr="00754FF9">
        <w:rPr>
          <w:rFonts w:ascii="Times New Roman" w:eastAsia="Times New Roman" w:hAnsi="Times New Roman" w:cs="Times New Roman"/>
          <w:kern w:val="0"/>
          <w:sz w:val="24"/>
          <w:szCs w:val="24"/>
          <w:lang w:eastAsia="bg-BG"/>
          <w14:ligatures w14:val="none"/>
        </w:rPr>
        <w:t>а</w:t>
      </w:r>
      <w:r w:rsidRPr="00754FF9">
        <w:rPr>
          <w:rFonts w:ascii="Times New Roman" w:eastAsia="Times New Roman" w:hAnsi="Times New Roman" w:cs="Times New Roman"/>
          <w:kern w:val="0"/>
          <w:sz w:val="24"/>
          <w:szCs w:val="24"/>
          <w:lang w:eastAsia="bg-BG"/>
          <w14:ligatures w14:val="none"/>
        </w:rPr>
        <w:t xml:space="preserve">жения на младите култури, като ги пречупват. </w:t>
      </w:r>
      <w:proofErr w:type="spellStart"/>
      <w:r w:rsidRPr="00754FF9">
        <w:rPr>
          <w:rFonts w:ascii="Times New Roman" w:eastAsia="Times New Roman" w:hAnsi="Times New Roman" w:cs="Times New Roman"/>
          <w:kern w:val="0"/>
          <w:sz w:val="24"/>
          <w:szCs w:val="24"/>
          <w:lang w:eastAsia="bg-BG"/>
          <w14:ligatures w14:val="none"/>
        </w:rPr>
        <w:t>Сватбовища</w:t>
      </w:r>
      <w:proofErr w:type="spellEnd"/>
      <w:r w:rsidRPr="00754FF9">
        <w:rPr>
          <w:rFonts w:ascii="Times New Roman" w:eastAsia="Times New Roman" w:hAnsi="Times New Roman" w:cs="Times New Roman"/>
          <w:kern w:val="0"/>
          <w:sz w:val="24"/>
          <w:szCs w:val="24"/>
          <w:lang w:eastAsia="bg-BG"/>
          <w14:ligatures w14:val="none"/>
        </w:rPr>
        <w:t xml:space="preserve"> не са установени, но през размножителният им период се чува рева на мъжките екземпляри. Лесовъдските мероприятия не му влияят отрицателно. Няма реални и потенциални заплахи за благородният елен.</w:t>
      </w:r>
    </w:p>
    <w:p w14:paraId="2180AF3A" w14:textId="77777777" w:rsidR="00A020A2" w:rsidRPr="00754FF9" w:rsidRDefault="00A020A2" w:rsidP="00A020A2">
      <w:pPr>
        <w:spacing w:line="360" w:lineRule="auto"/>
        <w:jc w:val="both"/>
        <w:rPr>
          <w:rFonts w:ascii="Times New Roman" w:eastAsia="Times New Roman" w:hAnsi="Times New Roman" w:cs="Times New Roman"/>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ВКС 2. Екосистеми и мозайки от екосистеми на ниво ландшафт.</w:t>
      </w:r>
      <w:r w:rsidRPr="00754FF9">
        <w:rPr>
          <w:rFonts w:ascii="Times New Roman" w:eastAsia="Times New Roman" w:hAnsi="Times New Roman" w:cs="Times New Roman"/>
          <w:kern w:val="0"/>
          <w:sz w:val="24"/>
          <w:szCs w:val="24"/>
          <w:lang w:eastAsia="bg-BG"/>
          <w14:ligatures w14:val="none"/>
        </w:rPr>
        <w:t xml:space="preserve"> </w:t>
      </w:r>
    </w:p>
    <w:p w14:paraId="718CDD20" w14:textId="00DE71CF" w:rsidR="00A020A2" w:rsidRPr="00754FF9" w:rsidRDefault="00A020A2" w:rsidP="00A020A2">
      <w:pPr>
        <w:spacing w:line="360" w:lineRule="auto"/>
        <w:jc w:val="both"/>
        <w:rPr>
          <w:rFonts w:ascii="Times New Roman" w:eastAsia="Times New Roman" w:hAnsi="Times New Roman" w:cs="Times New Roman"/>
          <w:kern w:val="0"/>
          <w:sz w:val="24"/>
          <w:szCs w:val="24"/>
          <w:lang w:eastAsia="bg-BG"/>
          <w14:ligatures w14:val="none"/>
        </w:rPr>
      </w:pPr>
      <w:r w:rsidRPr="00754FF9">
        <w:rPr>
          <w:rFonts w:ascii="Times New Roman" w:eastAsia="Times New Roman" w:hAnsi="Times New Roman" w:cs="Times New Roman"/>
          <w:kern w:val="0"/>
          <w:sz w:val="24"/>
          <w:szCs w:val="24"/>
          <w:lang w:eastAsia="bg-BG"/>
          <w14:ligatures w14:val="none"/>
        </w:rPr>
        <w:t>Във връзка с мониторинга на горите с ВКС 2 не са установени промени в състоянието на горските ландшафти. Спазват се екологични принципи и практики при планиране и извеждане на лесовъдските мероприятия. При провеждане на лесовъдски дейности се поддържат определено количество мъртва дървесина в насаждението, дървета с хралупи, единични и групи стари дървета. Дава се приоритет на естественото възобновяване. Прилагат се лесовъдски системи, които осигуряват естествено възобновяване. Не се допуска смяна на коренния дървесен състав. При залесяване се използват само местни видове и произходи.</w:t>
      </w:r>
    </w:p>
    <w:p w14:paraId="4CC085FB" w14:textId="6B7A95A7" w:rsidR="00A020A2" w:rsidRPr="00754FF9" w:rsidRDefault="00A020A2" w:rsidP="00A020A2">
      <w:pPr>
        <w:spacing w:line="360" w:lineRule="auto"/>
        <w:jc w:val="both"/>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ВКС 3. Екосистеми и местообитания.</w:t>
      </w:r>
    </w:p>
    <w:p w14:paraId="3682C6D2" w14:textId="77777777" w:rsidR="00A020A2" w:rsidRPr="00754FF9" w:rsidRDefault="00A020A2" w:rsidP="001C7842">
      <w:pPr>
        <w:spacing w:line="360" w:lineRule="auto"/>
        <w:jc w:val="both"/>
        <w:rPr>
          <w:rFonts w:ascii="Times New Roman" w:eastAsia="Times New Roman" w:hAnsi="Times New Roman" w:cs="Times New Roman"/>
          <w:b/>
          <w:bCs/>
          <w:kern w:val="0"/>
          <w:sz w:val="24"/>
          <w:szCs w:val="24"/>
          <w:lang w:eastAsia="bg-BG"/>
          <w14:ligatures w14:val="none"/>
        </w:rPr>
      </w:pPr>
      <w:r w:rsidRPr="00754FF9">
        <w:rPr>
          <w:rFonts w:ascii="Times New Roman" w:eastAsia="Times New Roman" w:hAnsi="Times New Roman" w:cs="Times New Roman"/>
          <w:b/>
          <w:bCs/>
          <w:kern w:val="0"/>
          <w:sz w:val="24"/>
          <w:szCs w:val="24"/>
          <w:lang w:eastAsia="bg-BG"/>
          <w14:ligatures w14:val="none"/>
        </w:rPr>
        <w:t>И</w:t>
      </w:r>
      <w:r w:rsidR="003171E4" w:rsidRPr="00754FF9">
        <w:rPr>
          <w:rFonts w:ascii="Times New Roman" w:eastAsia="Times New Roman" w:hAnsi="Times New Roman" w:cs="Times New Roman"/>
          <w:b/>
          <w:bCs/>
          <w:kern w:val="0"/>
          <w:sz w:val="24"/>
          <w:szCs w:val="24"/>
          <w:lang w:eastAsia="bg-BG"/>
          <w14:ligatures w14:val="none"/>
        </w:rPr>
        <w:t xml:space="preserve">звършен мониторинг на ВКС 3, съгласно списъка към Приложение 3 на Националното ръководство за определяне на ГВКС, за територията на ТП ДГС </w:t>
      </w:r>
      <w:r w:rsidRPr="00754FF9">
        <w:rPr>
          <w:rFonts w:ascii="Times New Roman" w:eastAsia="Times New Roman" w:hAnsi="Times New Roman" w:cs="Times New Roman"/>
          <w:b/>
          <w:bCs/>
          <w:kern w:val="0"/>
          <w:sz w:val="24"/>
          <w:szCs w:val="24"/>
          <w:lang w:eastAsia="bg-BG"/>
          <w14:ligatures w14:val="none"/>
        </w:rPr>
        <w:t>„Болярка“</w:t>
      </w:r>
      <w:r w:rsidR="003171E4" w:rsidRPr="00754FF9">
        <w:rPr>
          <w:rFonts w:ascii="Times New Roman" w:eastAsia="Times New Roman" w:hAnsi="Times New Roman" w:cs="Times New Roman"/>
          <w:b/>
          <w:bCs/>
          <w:kern w:val="0"/>
          <w:sz w:val="24"/>
          <w:szCs w:val="24"/>
          <w:lang w:eastAsia="bg-BG"/>
          <w14:ligatures w14:val="none"/>
        </w:rPr>
        <w:t xml:space="preserve"> са идентифицирани </w:t>
      </w:r>
      <w:r w:rsidRPr="00754FF9">
        <w:rPr>
          <w:rFonts w:ascii="Times New Roman" w:eastAsia="Times New Roman" w:hAnsi="Times New Roman" w:cs="Times New Roman"/>
          <w:b/>
          <w:bCs/>
          <w:kern w:val="0"/>
          <w:sz w:val="24"/>
          <w:szCs w:val="24"/>
          <w:lang w:eastAsia="bg-BG"/>
          <w14:ligatures w14:val="none"/>
        </w:rPr>
        <w:t>следните</w:t>
      </w:r>
      <w:r w:rsidR="003171E4" w:rsidRPr="00754FF9">
        <w:rPr>
          <w:rFonts w:ascii="Times New Roman" w:eastAsia="Times New Roman" w:hAnsi="Times New Roman" w:cs="Times New Roman"/>
          <w:b/>
          <w:bCs/>
          <w:kern w:val="0"/>
          <w:sz w:val="24"/>
          <w:szCs w:val="24"/>
          <w:lang w:eastAsia="bg-BG"/>
          <w14:ligatures w14:val="none"/>
        </w:rPr>
        <w:t xml:space="preserve"> </w:t>
      </w:r>
      <w:proofErr w:type="spellStart"/>
      <w:r w:rsidR="003171E4" w:rsidRPr="00754FF9">
        <w:rPr>
          <w:rFonts w:ascii="Times New Roman" w:eastAsia="Times New Roman" w:hAnsi="Times New Roman" w:cs="Times New Roman"/>
          <w:b/>
          <w:bCs/>
          <w:kern w:val="0"/>
          <w:sz w:val="24"/>
          <w:szCs w:val="24"/>
          <w:lang w:eastAsia="bg-BG"/>
          <w14:ligatures w14:val="none"/>
        </w:rPr>
        <w:t>застрашении</w:t>
      </w:r>
      <w:proofErr w:type="spellEnd"/>
      <w:r w:rsidR="003171E4" w:rsidRPr="00754FF9">
        <w:rPr>
          <w:rFonts w:ascii="Times New Roman" w:eastAsia="Times New Roman" w:hAnsi="Times New Roman" w:cs="Times New Roman"/>
          <w:b/>
          <w:bCs/>
          <w:kern w:val="0"/>
          <w:sz w:val="24"/>
          <w:szCs w:val="24"/>
          <w:lang w:eastAsia="bg-BG"/>
          <w14:ligatures w14:val="none"/>
        </w:rPr>
        <w:t xml:space="preserve"> или изчезващи екосистеми</w:t>
      </w:r>
      <w:r w:rsidRPr="00754FF9">
        <w:rPr>
          <w:rFonts w:ascii="Times New Roman" w:eastAsia="Times New Roman" w:hAnsi="Times New Roman" w:cs="Times New Roman"/>
          <w:b/>
          <w:bCs/>
          <w:kern w:val="0"/>
          <w:sz w:val="24"/>
          <w:szCs w:val="24"/>
          <w:lang w:eastAsia="bg-BG"/>
          <w14:ligatures w14:val="none"/>
        </w:rPr>
        <w:t>:</w:t>
      </w:r>
    </w:p>
    <w:p w14:paraId="6299BA89" w14:textId="421459E7" w:rsidR="00A020A2" w:rsidRPr="00754FF9" w:rsidRDefault="00A020A2" w:rsidP="00BB5FB9">
      <w:pPr>
        <w:pStyle w:val="SilvaText"/>
        <w:spacing w:line="360" w:lineRule="auto"/>
        <w:rPr>
          <w:color w:val="000000" w:themeColor="text1"/>
        </w:rPr>
      </w:pPr>
      <w:r w:rsidRPr="00754FF9">
        <w:rPr>
          <w:b/>
          <w:bCs/>
        </w:rPr>
        <w:t xml:space="preserve">G1.223 </w:t>
      </w:r>
      <w:proofErr w:type="spellStart"/>
      <w:r w:rsidRPr="00754FF9">
        <w:rPr>
          <w:b/>
          <w:bCs/>
        </w:rPr>
        <w:t>South-east</w:t>
      </w:r>
      <w:proofErr w:type="spellEnd"/>
      <w:r w:rsidRPr="00754FF9">
        <w:rPr>
          <w:b/>
          <w:bCs/>
        </w:rPr>
        <w:t xml:space="preserve"> </w:t>
      </w:r>
      <w:proofErr w:type="spellStart"/>
      <w:r w:rsidRPr="00754FF9">
        <w:rPr>
          <w:b/>
          <w:bCs/>
        </w:rPr>
        <w:t>European</w:t>
      </w:r>
      <w:proofErr w:type="spellEnd"/>
      <w:r w:rsidRPr="00754FF9">
        <w:rPr>
          <w:b/>
          <w:bCs/>
        </w:rPr>
        <w:t xml:space="preserve"> [</w:t>
      </w:r>
      <w:proofErr w:type="spellStart"/>
      <w:r w:rsidRPr="00754FF9">
        <w:rPr>
          <w:b/>
          <w:bCs/>
        </w:rPr>
        <w:t>Fraxinus</w:t>
      </w:r>
      <w:proofErr w:type="spellEnd"/>
      <w:r w:rsidRPr="00754FF9">
        <w:rPr>
          <w:b/>
          <w:bCs/>
        </w:rPr>
        <w:t>] - [</w:t>
      </w:r>
      <w:proofErr w:type="spellStart"/>
      <w:r w:rsidRPr="00754FF9">
        <w:rPr>
          <w:b/>
          <w:bCs/>
        </w:rPr>
        <w:t>Quercus</w:t>
      </w:r>
      <w:proofErr w:type="spellEnd"/>
      <w:r w:rsidRPr="00754FF9">
        <w:rPr>
          <w:b/>
          <w:bCs/>
        </w:rPr>
        <w:t>] - [</w:t>
      </w:r>
      <w:proofErr w:type="spellStart"/>
      <w:r w:rsidRPr="00754FF9">
        <w:rPr>
          <w:b/>
          <w:bCs/>
        </w:rPr>
        <w:t>Alnus</w:t>
      </w:r>
      <w:proofErr w:type="spellEnd"/>
      <w:r w:rsidRPr="00754FF9">
        <w:rPr>
          <w:b/>
          <w:bCs/>
        </w:rPr>
        <w:t xml:space="preserve">] </w:t>
      </w:r>
      <w:proofErr w:type="spellStart"/>
      <w:r w:rsidRPr="00754FF9">
        <w:rPr>
          <w:b/>
          <w:bCs/>
        </w:rPr>
        <w:t>forests</w:t>
      </w:r>
      <w:proofErr w:type="spellEnd"/>
      <w:r w:rsidRPr="00754FF9">
        <w:rPr>
          <w:b/>
          <w:bCs/>
        </w:rPr>
        <w:t xml:space="preserve"> - </w:t>
      </w:r>
      <w:r w:rsidRPr="00754FF9">
        <w:t>Смесени крайречни, заливни гори с участие на летен дъб (</w:t>
      </w:r>
      <w:proofErr w:type="spellStart"/>
      <w:r w:rsidRPr="00754FF9">
        <w:rPr>
          <w:i/>
        </w:rPr>
        <w:t>Quercus</w:t>
      </w:r>
      <w:proofErr w:type="spellEnd"/>
      <w:r w:rsidRPr="00754FF9">
        <w:rPr>
          <w:i/>
        </w:rPr>
        <w:t xml:space="preserve"> </w:t>
      </w:r>
      <w:proofErr w:type="spellStart"/>
      <w:r w:rsidRPr="00754FF9">
        <w:rPr>
          <w:i/>
        </w:rPr>
        <w:t>robur</w:t>
      </w:r>
      <w:proofErr w:type="spellEnd"/>
      <w:r w:rsidRPr="00754FF9">
        <w:t>), полски ясен (</w:t>
      </w:r>
      <w:proofErr w:type="spellStart"/>
      <w:r w:rsidRPr="00754FF9">
        <w:rPr>
          <w:i/>
        </w:rPr>
        <w:t>Fraxinus</w:t>
      </w:r>
      <w:proofErr w:type="spellEnd"/>
      <w:r w:rsidRPr="00754FF9">
        <w:t xml:space="preserve"> </w:t>
      </w:r>
      <w:proofErr w:type="spellStart"/>
      <w:r w:rsidRPr="00754FF9">
        <w:rPr>
          <w:i/>
        </w:rPr>
        <w:t>oxycarpa</w:t>
      </w:r>
      <w:proofErr w:type="spellEnd"/>
      <w:r w:rsidRPr="00754FF9">
        <w:t>) и полски бряст (</w:t>
      </w:r>
      <w:proofErr w:type="spellStart"/>
      <w:r w:rsidRPr="00754FF9">
        <w:rPr>
          <w:i/>
        </w:rPr>
        <w:t>Ulmus</w:t>
      </w:r>
      <w:proofErr w:type="spellEnd"/>
      <w:r w:rsidRPr="00754FF9">
        <w:rPr>
          <w:i/>
        </w:rPr>
        <w:t xml:space="preserve"> </w:t>
      </w:r>
      <w:proofErr w:type="spellStart"/>
      <w:r w:rsidRPr="00754FF9">
        <w:rPr>
          <w:i/>
        </w:rPr>
        <w:t>minor</w:t>
      </w:r>
      <w:proofErr w:type="spellEnd"/>
      <w:r w:rsidRPr="00754FF9">
        <w:t xml:space="preserve">) и наличие на лиани. Извършен е мониторинг в 4 подотдела с обща площ от 156 дка. </w:t>
      </w:r>
      <w:r w:rsidR="00BB5FB9" w:rsidRPr="00754FF9">
        <w:rPr>
          <w:color w:val="000000" w:themeColor="text1"/>
        </w:rPr>
        <w:t xml:space="preserve">Жизнеността на отделните дървета и насаждението като цяло са в добро състояние. Обезлистване не се наблюдава има единични повреди от </w:t>
      </w:r>
      <w:proofErr w:type="spellStart"/>
      <w:r w:rsidR="00BB5FB9" w:rsidRPr="00754FF9">
        <w:rPr>
          <w:color w:val="000000" w:themeColor="text1"/>
        </w:rPr>
        <w:t>абиотични</w:t>
      </w:r>
      <w:proofErr w:type="spellEnd"/>
      <w:r w:rsidR="00BB5FB9" w:rsidRPr="00754FF9">
        <w:rPr>
          <w:color w:val="000000" w:themeColor="text1"/>
        </w:rPr>
        <w:t xml:space="preserve"> биотични фактори. Наблюдава се наличие на единични изсъхнали дървета. Сложна структура. Няма отворени пространства. Възобновителните процеси са сравнително добри. Наличие на продължителни заливания, застойни </w:t>
      </w:r>
      <w:proofErr w:type="spellStart"/>
      <w:r w:rsidR="00BB5FB9" w:rsidRPr="00754FF9">
        <w:rPr>
          <w:color w:val="000000" w:themeColor="text1"/>
        </w:rPr>
        <w:t>висосоки</w:t>
      </w:r>
      <w:proofErr w:type="spellEnd"/>
      <w:r w:rsidR="00BB5FB9" w:rsidRPr="00754FF9">
        <w:rPr>
          <w:color w:val="000000" w:themeColor="text1"/>
        </w:rPr>
        <w:t xml:space="preserve"> води и сухи периоди през лятото.</w:t>
      </w:r>
    </w:p>
    <w:p w14:paraId="31AF19E6" w14:textId="77777777" w:rsidR="00F338F6" w:rsidRPr="00754FF9" w:rsidRDefault="00F338F6" w:rsidP="00BB5FB9">
      <w:pPr>
        <w:pStyle w:val="SilvaText"/>
        <w:spacing w:line="360" w:lineRule="auto"/>
        <w:rPr>
          <w:bCs/>
          <w:color w:val="000000" w:themeColor="text1"/>
        </w:rPr>
      </w:pPr>
    </w:p>
    <w:p w14:paraId="307D0EF0" w14:textId="77777777" w:rsidR="00BB5FB9" w:rsidRPr="00754FF9" w:rsidRDefault="00A020A2" w:rsidP="00BB5FB9">
      <w:pPr>
        <w:pStyle w:val="a5"/>
        <w:numPr>
          <w:ilvl w:val="0"/>
          <w:numId w:val="3"/>
        </w:numPr>
        <w:spacing w:before="116"/>
        <w:ind w:right="313"/>
        <w:rPr>
          <w:b/>
          <w:bCs/>
          <w:lang w:val="bg-BG"/>
        </w:rPr>
      </w:pPr>
      <w:r w:rsidRPr="00754FF9">
        <w:rPr>
          <w:b/>
          <w:bCs/>
          <w:lang w:val="bg-BG"/>
        </w:rPr>
        <w:lastRenderedPageBreak/>
        <w:t>G1.61</w:t>
      </w:r>
      <w:r w:rsidRPr="00754FF9">
        <w:rPr>
          <w:b/>
          <w:bCs/>
          <w:lang w:val="bg-BG"/>
        </w:rPr>
        <w:tab/>
      </w:r>
      <w:proofErr w:type="spellStart"/>
      <w:r w:rsidRPr="00754FF9">
        <w:rPr>
          <w:b/>
          <w:bCs/>
          <w:lang w:val="bg-BG"/>
        </w:rPr>
        <w:t>Medio-European</w:t>
      </w:r>
      <w:proofErr w:type="spellEnd"/>
      <w:r w:rsidRPr="00754FF9">
        <w:rPr>
          <w:b/>
          <w:bCs/>
          <w:lang w:val="bg-BG"/>
        </w:rPr>
        <w:t xml:space="preserve"> </w:t>
      </w:r>
      <w:proofErr w:type="spellStart"/>
      <w:r w:rsidRPr="00754FF9">
        <w:rPr>
          <w:b/>
          <w:bCs/>
          <w:lang w:val="bg-BG"/>
        </w:rPr>
        <w:t>acidophilous</w:t>
      </w:r>
      <w:proofErr w:type="spellEnd"/>
      <w:r w:rsidRPr="00754FF9">
        <w:rPr>
          <w:b/>
          <w:bCs/>
          <w:lang w:val="bg-BG"/>
        </w:rPr>
        <w:t xml:space="preserve"> [</w:t>
      </w:r>
      <w:proofErr w:type="spellStart"/>
      <w:r w:rsidRPr="00754FF9">
        <w:rPr>
          <w:b/>
          <w:bCs/>
          <w:lang w:val="bg-BG"/>
        </w:rPr>
        <w:t>Fagus</w:t>
      </w:r>
      <w:proofErr w:type="spellEnd"/>
      <w:r w:rsidRPr="00754FF9">
        <w:rPr>
          <w:b/>
          <w:bCs/>
          <w:lang w:val="bg-BG"/>
        </w:rPr>
        <w:t xml:space="preserve">] </w:t>
      </w:r>
      <w:proofErr w:type="spellStart"/>
      <w:r w:rsidRPr="00754FF9">
        <w:rPr>
          <w:b/>
          <w:bCs/>
          <w:lang w:val="bg-BG"/>
        </w:rPr>
        <w:t>forests</w:t>
      </w:r>
      <w:proofErr w:type="spellEnd"/>
      <w:r w:rsidRPr="00754FF9">
        <w:rPr>
          <w:b/>
          <w:bCs/>
          <w:lang w:val="bg-BG"/>
        </w:rPr>
        <w:t xml:space="preserve"> </w:t>
      </w:r>
      <w:r w:rsidR="00BB5FB9" w:rsidRPr="00754FF9">
        <w:rPr>
          <w:b/>
          <w:bCs/>
          <w:lang w:val="bg-BG"/>
        </w:rPr>
        <w:t>–</w:t>
      </w:r>
    </w:p>
    <w:p w14:paraId="3E95FB2D" w14:textId="0355F501" w:rsidR="00A020A2" w:rsidRPr="00754FF9" w:rsidRDefault="00A020A2" w:rsidP="00BB5FB9">
      <w:pPr>
        <w:pStyle w:val="a5"/>
        <w:spacing w:before="116" w:line="360" w:lineRule="auto"/>
        <w:ind w:right="313"/>
        <w:rPr>
          <w:b/>
          <w:bCs/>
          <w:lang w:val="bg-BG"/>
        </w:rPr>
      </w:pPr>
      <w:r w:rsidRPr="00754FF9">
        <w:rPr>
          <w:b/>
          <w:bCs/>
          <w:lang w:val="bg-BG"/>
        </w:rPr>
        <w:t xml:space="preserve"> </w:t>
      </w:r>
      <w:r w:rsidRPr="00754FF9">
        <w:rPr>
          <w:szCs w:val="24"/>
          <w:lang w:val="bg-BG" w:eastAsia="bg-BG"/>
        </w:rPr>
        <w:t xml:space="preserve">Гори с </w:t>
      </w:r>
      <w:proofErr w:type="spellStart"/>
      <w:r w:rsidRPr="00754FF9">
        <w:rPr>
          <w:szCs w:val="24"/>
          <w:lang w:val="bg-BG" w:eastAsia="bg-BG"/>
        </w:rPr>
        <w:t>преобладание</w:t>
      </w:r>
      <w:proofErr w:type="spellEnd"/>
      <w:r w:rsidRPr="00754FF9">
        <w:rPr>
          <w:szCs w:val="24"/>
          <w:lang w:val="bg-BG" w:eastAsia="bg-BG"/>
        </w:rPr>
        <w:t xml:space="preserve"> н</w:t>
      </w:r>
      <w:r w:rsidR="00BB5FB9" w:rsidRPr="00754FF9">
        <w:rPr>
          <w:szCs w:val="24"/>
          <w:lang w:val="bg-BG" w:eastAsia="bg-BG"/>
        </w:rPr>
        <w:t xml:space="preserve">а </w:t>
      </w:r>
      <w:r w:rsidRPr="00754FF9">
        <w:rPr>
          <w:szCs w:val="24"/>
          <w:lang w:val="bg-BG" w:eastAsia="bg-BG"/>
        </w:rPr>
        <w:t>бук, разположени на бедни кисели и влажни почви.</w:t>
      </w:r>
      <w:r w:rsidR="00BB5FB9" w:rsidRPr="00754FF9">
        <w:rPr>
          <w:szCs w:val="24"/>
          <w:lang w:val="bg-BG" w:eastAsia="bg-BG"/>
        </w:rPr>
        <w:t xml:space="preserve"> Обхващат 5 подотдела с площ 182 дка. </w:t>
      </w:r>
      <w:r w:rsidR="00BB5FB9" w:rsidRPr="00754FF9">
        <w:rPr>
          <w:rStyle w:val="ui-provider"/>
          <w:lang w:val="bg-BG"/>
        </w:rPr>
        <w:t xml:space="preserve">Здравословното състояние на насажденията е добро, не се наблюдава обезлистване, няма повреди от биотични и </w:t>
      </w:r>
      <w:proofErr w:type="spellStart"/>
      <w:r w:rsidR="00BB5FB9" w:rsidRPr="00754FF9">
        <w:rPr>
          <w:rStyle w:val="ui-provider"/>
          <w:lang w:val="bg-BG"/>
        </w:rPr>
        <w:t>абиотични</w:t>
      </w:r>
      <w:proofErr w:type="spellEnd"/>
      <w:r w:rsidR="00BB5FB9" w:rsidRPr="00754FF9">
        <w:rPr>
          <w:rStyle w:val="ui-provider"/>
          <w:lang w:val="bg-BG"/>
        </w:rPr>
        <w:t xml:space="preserve"> фактори. Приоритет имат </w:t>
      </w:r>
      <w:proofErr w:type="spellStart"/>
      <w:r w:rsidR="00BB5FB9" w:rsidRPr="00754FF9">
        <w:rPr>
          <w:rStyle w:val="ui-provider"/>
          <w:lang w:val="bg-BG"/>
        </w:rPr>
        <w:t>сечите</w:t>
      </w:r>
      <w:proofErr w:type="spellEnd"/>
      <w:r w:rsidR="00BB5FB9" w:rsidRPr="00754FF9">
        <w:rPr>
          <w:rStyle w:val="ui-provider"/>
          <w:lang w:val="bg-BG"/>
        </w:rPr>
        <w:t xml:space="preserve"> с дълъг възобновителен период и превръщане в семенни, запазване на</w:t>
      </w:r>
      <w:r w:rsidR="00BB5FB9" w:rsidRPr="00754FF9">
        <w:rPr>
          <w:lang w:val="bg-BG"/>
        </w:rPr>
        <w:t xml:space="preserve"> </w:t>
      </w:r>
      <w:r w:rsidR="00BB5FB9" w:rsidRPr="00754FF9">
        <w:rPr>
          <w:rStyle w:val="ui-provider"/>
          <w:lang w:val="bg-BG"/>
        </w:rPr>
        <w:t>мъртва дървесина, острови на старостта и дървета с хралупи.</w:t>
      </w:r>
    </w:p>
    <w:p w14:paraId="1AD1CC49" w14:textId="77777777" w:rsidR="00A020A2" w:rsidRPr="00754FF9" w:rsidRDefault="00A020A2" w:rsidP="00A020A2">
      <w:pPr>
        <w:pStyle w:val="a5"/>
        <w:numPr>
          <w:ilvl w:val="0"/>
          <w:numId w:val="3"/>
        </w:numPr>
        <w:spacing w:before="116"/>
        <w:ind w:right="313"/>
        <w:rPr>
          <w:b/>
          <w:bCs/>
          <w:szCs w:val="24"/>
          <w:lang w:val="bg-BG"/>
        </w:rPr>
      </w:pPr>
      <w:r w:rsidRPr="00754FF9">
        <w:rPr>
          <w:b/>
          <w:bCs/>
          <w:szCs w:val="24"/>
          <w:lang w:val="bg-BG"/>
        </w:rPr>
        <w:t>G1.63</w:t>
      </w:r>
      <w:r w:rsidRPr="00754FF9">
        <w:rPr>
          <w:b/>
          <w:bCs/>
          <w:szCs w:val="24"/>
          <w:lang w:val="bg-BG"/>
        </w:rPr>
        <w:tab/>
      </w:r>
      <w:proofErr w:type="spellStart"/>
      <w:r w:rsidRPr="00754FF9">
        <w:rPr>
          <w:b/>
          <w:bCs/>
          <w:szCs w:val="24"/>
          <w:lang w:val="bg-BG"/>
        </w:rPr>
        <w:t>Medio-European</w:t>
      </w:r>
      <w:proofErr w:type="spellEnd"/>
      <w:r w:rsidRPr="00754FF9">
        <w:rPr>
          <w:b/>
          <w:bCs/>
          <w:szCs w:val="24"/>
          <w:lang w:val="bg-BG"/>
        </w:rPr>
        <w:t xml:space="preserve"> </w:t>
      </w:r>
      <w:proofErr w:type="spellStart"/>
      <w:r w:rsidRPr="00754FF9">
        <w:rPr>
          <w:b/>
          <w:bCs/>
          <w:szCs w:val="24"/>
          <w:lang w:val="bg-BG"/>
        </w:rPr>
        <w:t>neutrophile</w:t>
      </w:r>
      <w:proofErr w:type="spellEnd"/>
      <w:r w:rsidRPr="00754FF9">
        <w:rPr>
          <w:b/>
          <w:bCs/>
          <w:szCs w:val="24"/>
          <w:lang w:val="bg-BG"/>
        </w:rPr>
        <w:t xml:space="preserve"> [</w:t>
      </w:r>
      <w:proofErr w:type="spellStart"/>
      <w:r w:rsidRPr="00754FF9">
        <w:rPr>
          <w:b/>
          <w:bCs/>
          <w:szCs w:val="24"/>
          <w:lang w:val="bg-BG"/>
        </w:rPr>
        <w:t>Fagus</w:t>
      </w:r>
      <w:proofErr w:type="spellEnd"/>
      <w:r w:rsidRPr="00754FF9">
        <w:rPr>
          <w:b/>
          <w:bCs/>
          <w:szCs w:val="24"/>
          <w:lang w:val="bg-BG"/>
        </w:rPr>
        <w:t xml:space="preserve">] </w:t>
      </w:r>
      <w:proofErr w:type="spellStart"/>
      <w:r w:rsidRPr="00754FF9">
        <w:rPr>
          <w:b/>
          <w:bCs/>
          <w:szCs w:val="24"/>
          <w:lang w:val="bg-BG"/>
        </w:rPr>
        <w:t>forests</w:t>
      </w:r>
      <w:proofErr w:type="spellEnd"/>
      <w:r w:rsidRPr="00754FF9">
        <w:rPr>
          <w:b/>
          <w:bCs/>
          <w:szCs w:val="24"/>
          <w:lang w:val="bg-BG"/>
        </w:rPr>
        <w:t xml:space="preserve"> - </w:t>
      </w:r>
      <w:proofErr w:type="spellStart"/>
      <w:r w:rsidRPr="00754FF9">
        <w:rPr>
          <w:szCs w:val="24"/>
          <w:lang w:val="bg-BG"/>
        </w:rPr>
        <w:t>Неутрофилни</w:t>
      </w:r>
      <w:proofErr w:type="spellEnd"/>
      <w:r w:rsidRPr="00754FF9">
        <w:rPr>
          <w:szCs w:val="24"/>
          <w:lang w:val="bg-BG"/>
        </w:rPr>
        <w:t xml:space="preserve"> букови гори</w:t>
      </w:r>
      <w:r w:rsidRPr="00754FF9">
        <w:rPr>
          <w:b/>
          <w:bCs/>
          <w:szCs w:val="24"/>
          <w:lang w:val="bg-BG"/>
        </w:rPr>
        <w:tab/>
      </w:r>
    </w:p>
    <w:p w14:paraId="46045319" w14:textId="0039046F" w:rsidR="00BB5FB9" w:rsidRPr="00754FF9" w:rsidRDefault="00BB5FB9" w:rsidP="00F338F6">
      <w:pPr>
        <w:pStyle w:val="a5"/>
        <w:spacing w:before="116" w:line="360" w:lineRule="auto"/>
        <w:ind w:right="313"/>
        <w:rPr>
          <w:b/>
          <w:bCs/>
          <w:szCs w:val="24"/>
          <w:lang w:val="bg-BG"/>
        </w:rPr>
      </w:pPr>
      <w:r w:rsidRPr="00754FF9">
        <w:rPr>
          <w:rStyle w:val="ui-provider"/>
          <w:szCs w:val="24"/>
          <w:lang w:val="bg-BG"/>
        </w:rPr>
        <w:t xml:space="preserve">Извършен е мониторинг на </w:t>
      </w:r>
      <w:r w:rsidR="00F338F6" w:rsidRPr="00754FF9">
        <w:rPr>
          <w:rStyle w:val="ui-provider"/>
          <w:szCs w:val="24"/>
          <w:lang w:val="bg-BG"/>
        </w:rPr>
        <w:t>6</w:t>
      </w:r>
      <w:r w:rsidRPr="00754FF9">
        <w:rPr>
          <w:rStyle w:val="ui-provider"/>
          <w:szCs w:val="24"/>
          <w:lang w:val="bg-BG"/>
        </w:rPr>
        <w:t xml:space="preserve"> насаждения на площ от 486 дка.</w:t>
      </w:r>
      <w:r w:rsidRPr="00754FF9">
        <w:rPr>
          <w:szCs w:val="24"/>
          <w:lang w:val="bg-BG"/>
        </w:rPr>
        <w:br/>
      </w:r>
      <w:r w:rsidRPr="00754FF9">
        <w:rPr>
          <w:rStyle w:val="ui-provider"/>
          <w:szCs w:val="24"/>
          <w:lang w:val="bg-BG"/>
        </w:rPr>
        <w:t xml:space="preserve">Санитарното състояние на насажденията е добро, няма повреди от биотични и </w:t>
      </w:r>
      <w:proofErr w:type="spellStart"/>
      <w:r w:rsidRPr="00754FF9">
        <w:rPr>
          <w:rStyle w:val="ui-provider"/>
          <w:szCs w:val="24"/>
          <w:lang w:val="bg-BG"/>
        </w:rPr>
        <w:t>абиотични</w:t>
      </w:r>
      <w:proofErr w:type="spellEnd"/>
      <w:r w:rsidRPr="00754FF9">
        <w:rPr>
          <w:rStyle w:val="ui-provider"/>
          <w:szCs w:val="24"/>
          <w:lang w:val="bg-BG"/>
        </w:rPr>
        <w:t xml:space="preserve"> фактори. Приоритет имат </w:t>
      </w:r>
      <w:proofErr w:type="spellStart"/>
      <w:r w:rsidRPr="00754FF9">
        <w:rPr>
          <w:rStyle w:val="ui-provider"/>
          <w:szCs w:val="24"/>
          <w:lang w:val="bg-BG"/>
        </w:rPr>
        <w:t>сечите</w:t>
      </w:r>
      <w:proofErr w:type="spellEnd"/>
      <w:r w:rsidRPr="00754FF9">
        <w:rPr>
          <w:rStyle w:val="ui-provider"/>
          <w:szCs w:val="24"/>
          <w:lang w:val="bg-BG"/>
        </w:rPr>
        <w:t xml:space="preserve"> с дълъг възобновителен период, а</w:t>
      </w:r>
      <w:r w:rsidRPr="00754FF9">
        <w:rPr>
          <w:szCs w:val="24"/>
          <w:lang w:val="bg-BG"/>
        </w:rPr>
        <w:br/>
      </w:r>
      <w:r w:rsidRPr="00754FF9">
        <w:rPr>
          <w:rStyle w:val="ui-provider"/>
          <w:szCs w:val="24"/>
          <w:lang w:val="bg-BG"/>
        </w:rPr>
        <w:t>именно групово-постепенната, неравномерно-постепенната и групово-изборната. спомогнат за формиране на неравномерна пространствена структура, която ще осигури по-голямо разнообразие от местообитания и ще спомогнат за запазването на дендрологичното разнообразие.</w:t>
      </w:r>
    </w:p>
    <w:p w14:paraId="5F355A0C" w14:textId="3F8E2F2D" w:rsidR="00F338F6" w:rsidRPr="00754FF9" w:rsidRDefault="00A020A2" w:rsidP="00F338F6">
      <w:pPr>
        <w:pStyle w:val="a5"/>
        <w:numPr>
          <w:ilvl w:val="0"/>
          <w:numId w:val="3"/>
        </w:numPr>
        <w:spacing w:before="116"/>
        <w:ind w:right="313"/>
        <w:rPr>
          <w:b/>
          <w:bCs/>
          <w:szCs w:val="24"/>
          <w:lang w:val="bg-BG"/>
        </w:rPr>
      </w:pPr>
      <w:r w:rsidRPr="00754FF9">
        <w:rPr>
          <w:b/>
          <w:bCs/>
          <w:szCs w:val="24"/>
          <w:lang w:val="bg-BG"/>
        </w:rPr>
        <w:t>G1.66</w:t>
      </w:r>
      <w:r w:rsidRPr="00754FF9">
        <w:rPr>
          <w:b/>
          <w:bCs/>
          <w:szCs w:val="24"/>
          <w:lang w:val="bg-BG"/>
        </w:rPr>
        <w:tab/>
      </w:r>
      <w:proofErr w:type="spellStart"/>
      <w:r w:rsidRPr="00754FF9">
        <w:rPr>
          <w:b/>
          <w:bCs/>
          <w:szCs w:val="24"/>
          <w:lang w:val="bg-BG"/>
        </w:rPr>
        <w:t>Medio-European</w:t>
      </w:r>
      <w:proofErr w:type="spellEnd"/>
      <w:r w:rsidRPr="00754FF9">
        <w:rPr>
          <w:b/>
          <w:bCs/>
          <w:szCs w:val="24"/>
          <w:lang w:val="bg-BG"/>
        </w:rPr>
        <w:t xml:space="preserve"> </w:t>
      </w:r>
      <w:proofErr w:type="spellStart"/>
      <w:r w:rsidRPr="00754FF9">
        <w:rPr>
          <w:b/>
          <w:bCs/>
          <w:szCs w:val="24"/>
          <w:lang w:val="bg-BG"/>
        </w:rPr>
        <w:t>limestone</w:t>
      </w:r>
      <w:proofErr w:type="spellEnd"/>
      <w:r w:rsidRPr="00754FF9">
        <w:rPr>
          <w:b/>
          <w:bCs/>
          <w:szCs w:val="24"/>
          <w:lang w:val="bg-BG"/>
        </w:rPr>
        <w:t xml:space="preserve"> [</w:t>
      </w:r>
      <w:proofErr w:type="spellStart"/>
      <w:r w:rsidRPr="00754FF9">
        <w:rPr>
          <w:b/>
          <w:bCs/>
          <w:szCs w:val="24"/>
          <w:lang w:val="bg-BG"/>
        </w:rPr>
        <w:t>Fagus</w:t>
      </w:r>
      <w:proofErr w:type="spellEnd"/>
      <w:r w:rsidRPr="00754FF9">
        <w:rPr>
          <w:b/>
          <w:bCs/>
          <w:szCs w:val="24"/>
          <w:lang w:val="bg-BG"/>
        </w:rPr>
        <w:t xml:space="preserve">] </w:t>
      </w:r>
      <w:proofErr w:type="spellStart"/>
      <w:r w:rsidRPr="00754FF9">
        <w:rPr>
          <w:b/>
          <w:bCs/>
          <w:szCs w:val="24"/>
          <w:lang w:val="bg-BG"/>
        </w:rPr>
        <w:t>forests</w:t>
      </w:r>
      <w:proofErr w:type="spellEnd"/>
      <w:r w:rsidRPr="00754FF9">
        <w:rPr>
          <w:b/>
          <w:bCs/>
          <w:szCs w:val="24"/>
          <w:lang w:val="bg-BG"/>
        </w:rPr>
        <w:t xml:space="preserve"> - </w:t>
      </w:r>
      <w:proofErr w:type="spellStart"/>
      <w:r w:rsidRPr="00754FF9">
        <w:rPr>
          <w:szCs w:val="24"/>
          <w:lang w:val="bg-BG"/>
        </w:rPr>
        <w:t>Ксеротермофилни</w:t>
      </w:r>
      <w:proofErr w:type="spellEnd"/>
      <w:r w:rsidRPr="00754FF9">
        <w:rPr>
          <w:szCs w:val="24"/>
          <w:lang w:val="bg-BG"/>
        </w:rPr>
        <w:t xml:space="preserve"> гори, развиващи се върху варовити, често плитки почви от типовете </w:t>
      </w:r>
      <w:proofErr w:type="spellStart"/>
      <w:r w:rsidRPr="00754FF9">
        <w:rPr>
          <w:szCs w:val="24"/>
          <w:lang w:val="bg-BG"/>
        </w:rPr>
        <w:t>лесивирани</w:t>
      </w:r>
      <w:proofErr w:type="spellEnd"/>
      <w:r w:rsidRPr="00754FF9">
        <w:rPr>
          <w:szCs w:val="24"/>
          <w:lang w:val="bg-BG"/>
        </w:rPr>
        <w:t xml:space="preserve"> </w:t>
      </w:r>
      <w:proofErr w:type="spellStart"/>
      <w:r w:rsidRPr="00754FF9">
        <w:rPr>
          <w:szCs w:val="24"/>
          <w:lang w:val="bg-BG"/>
        </w:rPr>
        <w:t>файоземи</w:t>
      </w:r>
      <w:proofErr w:type="spellEnd"/>
      <w:r w:rsidRPr="00754FF9">
        <w:rPr>
          <w:szCs w:val="24"/>
          <w:lang w:val="bg-BG"/>
        </w:rPr>
        <w:t xml:space="preserve"> (</w:t>
      </w:r>
      <w:proofErr w:type="spellStart"/>
      <w:r w:rsidRPr="00754FF9">
        <w:rPr>
          <w:i/>
          <w:iCs/>
          <w:szCs w:val="24"/>
          <w:lang w:val="bg-BG"/>
        </w:rPr>
        <w:t>Luvic</w:t>
      </w:r>
      <w:proofErr w:type="spellEnd"/>
      <w:r w:rsidRPr="00754FF9">
        <w:rPr>
          <w:i/>
          <w:iCs/>
          <w:szCs w:val="24"/>
          <w:lang w:val="bg-BG"/>
        </w:rPr>
        <w:t xml:space="preserve"> </w:t>
      </w:r>
      <w:proofErr w:type="spellStart"/>
      <w:r w:rsidRPr="00754FF9">
        <w:rPr>
          <w:i/>
          <w:iCs/>
          <w:szCs w:val="24"/>
          <w:lang w:val="bg-BG"/>
        </w:rPr>
        <w:t>Phaeozems</w:t>
      </w:r>
      <w:proofErr w:type="spellEnd"/>
      <w:r w:rsidRPr="00754FF9">
        <w:rPr>
          <w:szCs w:val="24"/>
          <w:lang w:val="bg-BG"/>
        </w:rPr>
        <w:t xml:space="preserve">) и </w:t>
      </w:r>
      <w:proofErr w:type="spellStart"/>
      <w:r w:rsidRPr="00754FF9">
        <w:rPr>
          <w:szCs w:val="24"/>
          <w:lang w:val="bg-BG"/>
        </w:rPr>
        <w:t>рендзини</w:t>
      </w:r>
      <w:proofErr w:type="spellEnd"/>
      <w:r w:rsidRPr="00754FF9">
        <w:rPr>
          <w:szCs w:val="24"/>
          <w:lang w:val="bg-BG"/>
        </w:rPr>
        <w:t xml:space="preserve"> (</w:t>
      </w:r>
      <w:proofErr w:type="spellStart"/>
      <w:r w:rsidRPr="00754FF9">
        <w:rPr>
          <w:i/>
          <w:iCs/>
          <w:szCs w:val="24"/>
          <w:lang w:val="bg-BG"/>
        </w:rPr>
        <w:t>Rendzic</w:t>
      </w:r>
      <w:proofErr w:type="spellEnd"/>
      <w:r w:rsidRPr="00754FF9">
        <w:rPr>
          <w:i/>
          <w:iCs/>
          <w:szCs w:val="24"/>
          <w:lang w:val="bg-BG"/>
        </w:rPr>
        <w:t xml:space="preserve"> </w:t>
      </w:r>
      <w:proofErr w:type="spellStart"/>
      <w:r w:rsidRPr="00754FF9">
        <w:rPr>
          <w:i/>
          <w:iCs/>
          <w:szCs w:val="24"/>
          <w:lang w:val="bg-BG"/>
        </w:rPr>
        <w:t>Leptosols</w:t>
      </w:r>
      <w:proofErr w:type="spellEnd"/>
      <w:r w:rsidRPr="00754FF9">
        <w:rPr>
          <w:szCs w:val="24"/>
          <w:lang w:val="bg-BG"/>
        </w:rPr>
        <w:t>).</w:t>
      </w:r>
      <w:r w:rsidRPr="00754FF9">
        <w:rPr>
          <w:b/>
          <w:bCs/>
          <w:szCs w:val="24"/>
          <w:lang w:val="bg-BG"/>
        </w:rPr>
        <w:tab/>
      </w:r>
    </w:p>
    <w:p w14:paraId="025D8C1E" w14:textId="382D5B36" w:rsidR="00F338F6" w:rsidRPr="00754FF9" w:rsidRDefault="00F338F6" w:rsidP="00F338F6">
      <w:pPr>
        <w:pStyle w:val="a5"/>
        <w:spacing w:before="116" w:line="360" w:lineRule="auto"/>
        <w:ind w:right="313"/>
        <w:rPr>
          <w:szCs w:val="24"/>
          <w:lang w:val="bg-BG"/>
        </w:rPr>
      </w:pPr>
      <w:r w:rsidRPr="00754FF9">
        <w:rPr>
          <w:szCs w:val="24"/>
          <w:lang w:val="bg-BG"/>
        </w:rPr>
        <w:t xml:space="preserve">Мониторингът на тази екосистема е проведен в 3 насаждения с площ 66 дка. Общото здравословно състояние на насажденията е добро, не се наблюдават повреди от биотичен и </w:t>
      </w:r>
      <w:proofErr w:type="spellStart"/>
      <w:r w:rsidRPr="00754FF9">
        <w:rPr>
          <w:szCs w:val="24"/>
          <w:lang w:val="bg-BG"/>
        </w:rPr>
        <w:t>абиотичен</w:t>
      </w:r>
      <w:proofErr w:type="spellEnd"/>
      <w:r w:rsidRPr="00754FF9">
        <w:rPr>
          <w:szCs w:val="24"/>
          <w:lang w:val="bg-BG"/>
        </w:rPr>
        <w:t xml:space="preserve"> характер.</w:t>
      </w:r>
    </w:p>
    <w:p w14:paraId="3D5598F2" w14:textId="77777777" w:rsidR="00F338F6" w:rsidRPr="00754FF9" w:rsidRDefault="00A020A2" w:rsidP="00F338F6">
      <w:pPr>
        <w:pStyle w:val="a5"/>
        <w:numPr>
          <w:ilvl w:val="0"/>
          <w:numId w:val="3"/>
        </w:numPr>
        <w:spacing w:before="116"/>
        <w:ind w:right="313"/>
        <w:rPr>
          <w:b/>
          <w:bCs/>
          <w:szCs w:val="24"/>
          <w:lang w:val="bg-BG"/>
        </w:rPr>
      </w:pPr>
      <w:r w:rsidRPr="00754FF9">
        <w:rPr>
          <w:b/>
          <w:bCs/>
          <w:szCs w:val="24"/>
          <w:lang w:val="bg-BG"/>
        </w:rPr>
        <w:t>G1.69</w:t>
      </w:r>
      <w:r w:rsidRPr="00754FF9">
        <w:rPr>
          <w:b/>
          <w:bCs/>
          <w:szCs w:val="24"/>
          <w:lang w:val="bg-BG"/>
        </w:rPr>
        <w:tab/>
      </w:r>
      <w:proofErr w:type="spellStart"/>
      <w:r w:rsidRPr="00754FF9">
        <w:rPr>
          <w:b/>
          <w:bCs/>
          <w:szCs w:val="24"/>
          <w:lang w:val="bg-BG"/>
        </w:rPr>
        <w:t>Moesian</w:t>
      </w:r>
      <w:proofErr w:type="spellEnd"/>
      <w:r w:rsidRPr="00754FF9">
        <w:rPr>
          <w:b/>
          <w:bCs/>
          <w:szCs w:val="24"/>
          <w:lang w:val="bg-BG"/>
        </w:rPr>
        <w:t xml:space="preserve"> [</w:t>
      </w:r>
      <w:proofErr w:type="spellStart"/>
      <w:r w:rsidRPr="00754FF9">
        <w:rPr>
          <w:b/>
          <w:bCs/>
          <w:szCs w:val="24"/>
          <w:lang w:val="bg-BG"/>
        </w:rPr>
        <w:t>Fagus</w:t>
      </w:r>
      <w:proofErr w:type="spellEnd"/>
      <w:r w:rsidRPr="00754FF9">
        <w:rPr>
          <w:b/>
          <w:bCs/>
          <w:szCs w:val="24"/>
          <w:lang w:val="bg-BG"/>
        </w:rPr>
        <w:t xml:space="preserve">] </w:t>
      </w:r>
      <w:proofErr w:type="spellStart"/>
      <w:r w:rsidRPr="00754FF9">
        <w:rPr>
          <w:b/>
          <w:bCs/>
          <w:szCs w:val="24"/>
          <w:lang w:val="bg-BG"/>
        </w:rPr>
        <w:t>forests</w:t>
      </w:r>
      <w:proofErr w:type="spellEnd"/>
      <w:r w:rsidRPr="00754FF9">
        <w:rPr>
          <w:b/>
          <w:bCs/>
          <w:szCs w:val="24"/>
          <w:lang w:val="bg-BG"/>
        </w:rPr>
        <w:t xml:space="preserve"> - </w:t>
      </w:r>
      <w:r w:rsidRPr="00754FF9">
        <w:rPr>
          <w:szCs w:val="24"/>
          <w:lang w:val="bg-BG"/>
        </w:rPr>
        <w:t xml:space="preserve">Чисти и смесени широколистни гори с основен </w:t>
      </w:r>
      <w:proofErr w:type="spellStart"/>
      <w:r w:rsidRPr="00754FF9">
        <w:rPr>
          <w:szCs w:val="24"/>
          <w:lang w:val="bg-BG"/>
        </w:rPr>
        <w:t>едификатор</w:t>
      </w:r>
      <w:proofErr w:type="spellEnd"/>
      <w:r w:rsidRPr="00754FF9">
        <w:rPr>
          <w:szCs w:val="24"/>
          <w:lang w:val="bg-BG"/>
        </w:rPr>
        <w:t xml:space="preserve"> обикновен бук (</w:t>
      </w:r>
      <w:proofErr w:type="spellStart"/>
      <w:r w:rsidRPr="00754FF9">
        <w:rPr>
          <w:i/>
          <w:szCs w:val="24"/>
          <w:lang w:val="bg-BG"/>
        </w:rPr>
        <w:t>Fagus</w:t>
      </w:r>
      <w:proofErr w:type="spellEnd"/>
      <w:r w:rsidRPr="00754FF9">
        <w:rPr>
          <w:i/>
          <w:szCs w:val="24"/>
          <w:lang w:val="bg-BG"/>
        </w:rPr>
        <w:t xml:space="preserve"> </w:t>
      </w:r>
      <w:proofErr w:type="spellStart"/>
      <w:r w:rsidRPr="00754FF9">
        <w:rPr>
          <w:i/>
          <w:szCs w:val="24"/>
          <w:lang w:val="bg-BG"/>
        </w:rPr>
        <w:t>sylvatica</w:t>
      </w:r>
      <w:proofErr w:type="spellEnd"/>
      <w:r w:rsidRPr="00754FF9">
        <w:rPr>
          <w:szCs w:val="24"/>
          <w:lang w:val="bg-BG"/>
        </w:rPr>
        <w:t xml:space="preserve"> </w:t>
      </w:r>
      <w:proofErr w:type="spellStart"/>
      <w:r w:rsidRPr="00754FF9">
        <w:rPr>
          <w:szCs w:val="24"/>
          <w:lang w:val="bg-BG"/>
        </w:rPr>
        <w:t>subsp</w:t>
      </w:r>
      <w:proofErr w:type="spellEnd"/>
      <w:r w:rsidRPr="00754FF9">
        <w:rPr>
          <w:szCs w:val="24"/>
          <w:lang w:val="bg-BG"/>
        </w:rPr>
        <w:t xml:space="preserve">. </w:t>
      </w:r>
      <w:proofErr w:type="spellStart"/>
      <w:r w:rsidRPr="00754FF9">
        <w:rPr>
          <w:i/>
          <w:iCs/>
          <w:szCs w:val="24"/>
          <w:lang w:val="bg-BG"/>
        </w:rPr>
        <w:t>sylvatica</w:t>
      </w:r>
      <w:proofErr w:type="spellEnd"/>
      <w:r w:rsidRPr="00754FF9">
        <w:rPr>
          <w:i/>
          <w:iCs/>
          <w:szCs w:val="24"/>
          <w:lang w:val="bg-BG"/>
        </w:rPr>
        <w:t xml:space="preserve"> </w:t>
      </w:r>
      <w:r w:rsidRPr="00754FF9">
        <w:rPr>
          <w:szCs w:val="24"/>
          <w:lang w:val="bg-BG"/>
        </w:rPr>
        <w:t xml:space="preserve">и </w:t>
      </w:r>
      <w:proofErr w:type="spellStart"/>
      <w:r w:rsidRPr="00754FF9">
        <w:rPr>
          <w:i/>
          <w:iCs/>
          <w:szCs w:val="24"/>
          <w:lang w:val="bg-BG"/>
        </w:rPr>
        <w:t>Fagus</w:t>
      </w:r>
      <w:proofErr w:type="spellEnd"/>
      <w:r w:rsidRPr="00754FF9">
        <w:rPr>
          <w:i/>
          <w:iCs/>
          <w:szCs w:val="24"/>
          <w:lang w:val="bg-BG"/>
        </w:rPr>
        <w:t xml:space="preserve"> </w:t>
      </w:r>
      <w:proofErr w:type="spellStart"/>
      <w:r w:rsidRPr="00754FF9">
        <w:rPr>
          <w:i/>
          <w:iCs/>
          <w:szCs w:val="24"/>
          <w:lang w:val="bg-BG"/>
        </w:rPr>
        <w:t>sylvatica</w:t>
      </w:r>
      <w:proofErr w:type="spellEnd"/>
      <w:r w:rsidRPr="00754FF9">
        <w:rPr>
          <w:szCs w:val="24"/>
          <w:lang w:val="bg-BG"/>
        </w:rPr>
        <w:t xml:space="preserve"> </w:t>
      </w:r>
      <w:proofErr w:type="spellStart"/>
      <w:r w:rsidRPr="00754FF9">
        <w:rPr>
          <w:szCs w:val="24"/>
          <w:lang w:val="bg-BG"/>
        </w:rPr>
        <w:t>subsp</w:t>
      </w:r>
      <w:proofErr w:type="spellEnd"/>
      <w:r w:rsidRPr="00754FF9">
        <w:rPr>
          <w:szCs w:val="24"/>
          <w:lang w:val="bg-BG"/>
        </w:rPr>
        <w:t xml:space="preserve">. </w:t>
      </w:r>
      <w:proofErr w:type="spellStart"/>
      <w:r w:rsidRPr="00754FF9">
        <w:rPr>
          <w:i/>
          <w:iCs/>
          <w:szCs w:val="24"/>
          <w:lang w:val="bg-BG"/>
        </w:rPr>
        <w:t>moesiaca</w:t>
      </w:r>
      <w:proofErr w:type="spellEnd"/>
      <w:r w:rsidRPr="00754FF9">
        <w:rPr>
          <w:szCs w:val="24"/>
          <w:lang w:val="bg-BG"/>
        </w:rPr>
        <w:t>).</w:t>
      </w:r>
    </w:p>
    <w:p w14:paraId="4F687968" w14:textId="07C0E399" w:rsidR="00F338F6" w:rsidRPr="00754FF9" w:rsidRDefault="00F338F6" w:rsidP="00F338F6">
      <w:pPr>
        <w:pStyle w:val="a5"/>
        <w:spacing w:before="116" w:line="360" w:lineRule="auto"/>
        <w:ind w:right="313"/>
        <w:rPr>
          <w:b/>
          <w:bCs/>
          <w:szCs w:val="24"/>
          <w:lang w:val="bg-BG"/>
        </w:rPr>
      </w:pPr>
      <w:r w:rsidRPr="00754FF9">
        <w:rPr>
          <w:rStyle w:val="ui-provider"/>
          <w:lang w:val="bg-BG"/>
        </w:rPr>
        <w:t>Извършен е мониторинг на 3 насаждения на площ от 299 дка.</w:t>
      </w:r>
      <w:r w:rsidRPr="00754FF9">
        <w:rPr>
          <w:lang w:val="bg-BG"/>
        </w:rPr>
        <w:br/>
      </w:r>
      <w:r w:rsidRPr="00754FF9">
        <w:rPr>
          <w:rStyle w:val="ui-provider"/>
          <w:lang w:val="bg-BG"/>
        </w:rPr>
        <w:t xml:space="preserve">Здравословното състояние на насажденията е добро, не се наблюдава обезлистване, няма повреди от биотични и </w:t>
      </w:r>
      <w:proofErr w:type="spellStart"/>
      <w:r w:rsidRPr="00754FF9">
        <w:rPr>
          <w:rStyle w:val="ui-provider"/>
          <w:lang w:val="bg-BG"/>
        </w:rPr>
        <w:t>абиотични</w:t>
      </w:r>
      <w:proofErr w:type="spellEnd"/>
      <w:r w:rsidRPr="00754FF9">
        <w:rPr>
          <w:rStyle w:val="ui-provider"/>
          <w:lang w:val="bg-BG"/>
        </w:rPr>
        <w:t xml:space="preserve"> фактори. Приоритет имат </w:t>
      </w:r>
      <w:proofErr w:type="spellStart"/>
      <w:r w:rsidRPr="00754FF9">
        <w:rPr>
          <w:rStyle w:val="ui-provider"/>
          <w:lang w:val="bg-BG"/>
        </w:rPr>
        <w:t>сечите</w:t>
      </w:r>
      <w:proofErr w:type="spellEnd"/>
      <w:r w:rsidRPr="00754FF9">
        <w:rPr>
          <w:rStyle w:val="ui-provider"/>
          <w:lang w:val="bg-BG"/>
        </w:rPr>
        <w:t xml:space="preserve"> с дълъг възобновителен период и превръщане в семенни, запазване на</w:t>
      </w:r>
      <w:r w:rsidRPr="00754FF9">
        <w:rPr>
          <w:lang w:val="bg-BG"/>
        </w:rPr>
        <w:br/>
      </w:r>
      <w:r w:rsidRPr="00754FF9">
        <w:rPr>
          <w:rStyle w:val="ui-provider"/>
          <w:lang w:val="bg-BG"/>
        </w:rPr>
        <w:t>мъртва дървесина, острови на старостта и дървета с хралупи</w:t>
      </w:r>
    </w:p>
    <w:p w14:paraId="529A1EED" w14:textId="77777777" w:rsidR="009D6479" w:rsidRPr="00754FF9" w:rsidRDefault="00A020A2" w:rsidP="009D6479">
      <w:pPr>
        <w:pStyle w:val="a5"/>
        <w:numPr>
          <w:ilvl w:val="0"/>
          <w:numId w:val="3"/>
        </w:numPr>
        <w:spacing w:before="116"/>
        <w:ind w:right="313"/>
        <w:rPr>
          <w:b/>
          <w:bCs/>
          <w:szCs w:val="24"/>
          <w:lang w:val="bg-BG"/>
        </w:rPr>
      </w:pPr>
      <w:r w:rsidRPr="00754FF9">
        <w:rPr>
          <w:b/>
          <w:bCs/>
          <w:szCs w:val="24"/>
          <w:lang w:val="bg-BG"/>
        </w:rPr>
        <w:t xml:space="preserve">G1.7C4 </w:t>
      </w:r>
      <w:proofErr w:type="spellStart"/>
      <w:r w:rsidRPr="00754FF9">
        <w:rPr>
          <w:b/>
          <w:bCs/>
          <w:szCs w:val="24"/>
          <w:lang w:val="bg-BG"/>
        </w:rPr>
        <w:t>Thermophilous</w:t>
      </w:r>
      <w:proofErr w:type="spellEnd"/>
      <w:r w:rsidRPr="00754FF9">
        <w:rPr>
          <w:b/>
          <w:bCs/>
          <w:szCs w:val="24"/>
          <w:lang w:val="bg-BG"/>
        </w:rPr>
        <w:t xml:space="preserve"> [</w:t>
      </w:r>
      <w:proofErr w:type="spellStart"/>
      <w:r w:rsidRPr="00754FF9">
        <w:rPr>
          <w:b/>
          <w:bCs/>
          <w:szCs w:val="24"/>
          <w:lang w:val="bg-BG"/>
        </w:rPr>
        <w:t>Tilia</w:t>
      </w:r>
      <w:proofErr w:type="spellEnd"/>
      <w:r w:rsidRPr="00754FF9">
        <w:rPr>
          <w:b/>
          <w:bCs/>
          <w:szCs w:val="24"/>
          <w:lang w:val="bg-BG"/>
        </w:rPr>
        <w:t xml:space="preserve">] </w:t>
      </w:r>
      <w:proofErr w:type="spellStart"/>
      <w:r w:rsidRPr="00754FF9">
        <w:rPr>
          <w:b/>
          <w:bCs/>
          <w:szCs w:val="24"/>
          <w:lang w:val="bg-BG"/>
        </w:rPr>
        <w:t>woods</w:t>
      </w:r>
      <w:proofErr w:type="spellEnd"/>
      <w:r w:rsidRPr="00754FF9">
        <w:rPr>
          <w:b/>
          <w:bCs/>
          <w:szCs w:val="24"/>
          <w:lang w:val="bg-BG"/>
        </w:rPr>
        <w:t xml:space="preserve"> </w:t>
      </w:r>
      <w:r w:rsidR="009D6479" w:rsidRPr="00754FF9">
        <w:rPr>
          <w:b/>
          <w:bCs/>
          <w:szCs w:val="24"/>
          <w:lang w:val="bg-BG"/>
        </w:rPr>
        <w:t>–</w:t>
      </w:r>
    </w:p>
    <w:p w14:paraId="70F5448D" w14:textId="77777777" w:rsidR="00754FF9" w:rsidRPr="00754FF9" w:rsidRDefault="00A020A2" w:rsidP="00754FF9">
      <w:pPr>
        <w:pStyle w:val="a5"/>
        <w:spacing w:before="116" w:line="360" w:lineRule="auto"/>
        <w:ind w:right="313"/>
        <w:rPr>
          <w:b/>
          <w:bCs/>
          <w:szCs w:val="24"/>
          <w:lang w:val="bg-BG"/>
        </w:rPr>
      </w:pPr>
      <w:r w:rsidRPr="00754FF9">
        <w:rPr>
          <w:b/>
          <w:bCs/>
          <w:szCs w:val="24"/>
          <w:lang w:val="bg-BG"/>
        </w:rPr>
        <w:t xml:space="preserve"> </w:t>
      </w:r>
      <w:r w:rsidRPr="00754FF9">
        <w:rPr>
          <w:szCs w:val="24"/>
          <w:lang w:val="bg-BG"/>
        </w:rPr>
        <w:t>Гори с ясно изразено доминиране н</w:t>
      </w:r>
      <w:r w:rsidR="009D6479" w:rsidRPr="00754FF9">
        <w:rPr>
          <w:szCs w:val="24"/>
          <w:lang w:val="bg-BG"/>
        </w:rPr>
        <w:t xml:space="preserve">а </w:t>
      </w:r>
      <w:proofErr w:type="spellStart"/>
      <w:r w:rsidRPr="00754FF9">
        <w:rPr>
          <w:szCs w:val="24"/>
          <w:lang w:val="bg-BG"/>
        </w:rPr>
        <w:t>сребролистна</w:t>
      </w:r>
      <w:proofErr w:type="spellEnd"/>
      <w:r w:rsidRPr="00754FF9">
        <w:rPr>
          <w:szCs w:val="24"/>
          <w:lang w:val="bg-BG"/>
        </w:rPr>
        <w:t xml:space="preserve"> липа (</w:t>
      </w:r>
      <w:proofErr w:type="spellStart"/>
      <w:r w:rsidRPr="00754FF9">
        <w:rPr>
          <w:i/>
          <w:szCs w:val="24"/>
          <w:lang w:val="bg-BG"/>
        </w:rPr>
        <w:t>Tilia</w:t>
      </w:r>
      <w:proofErr w:type="spellEnd"/>
      <w:r w:rsidRPr="00754FF9">
        <w:rPr>
          <w:i/>
          <w:szCs w:val="24"/>
          <w:lang w:val="bg-BG"/>
        </w:rPr>
        <w:t xml:space="preserve"> </w:t>
      </w:r>
      <w:proofErr w:type="spellStart"/>
      <w:r w:rsidRPr="00754FF9">
        <w:rPr>
          <w:i/>
          <w:szCs w:val="24"/>
          <w:lang w:val="bg-BG"/>
        </w:rPr>
        <w:t>tomentosa</w:t>
      </w:r>
      <w:proofErr w:type="spellEnd"/>
      <w:r w:rsidRPr="00754FF9">
        <w:rPr>
          <w:szCs w:val="24"/>
          <w:lang w:val="bg-BG"/>
        </w:rPr>
        <w:t>), възникнали предимно вторично на мястото на дъбови гори</w:t>
      </w:r>
      <w:r w:rsidR="00F338F6" w:rsidRPr="00754FF9">
        <w:rPr>
          <w:szCs w:val="24"/>
          <w:lang w:val="bg-BG"/>
        </w:rPr>
        <w:t xml:space="preserve">. В 6 насаждения е извършен мониторинг на площ от </w:t>
      </w:r>
      <w:r w:rsidR="009D6479" w:rsidRPr="00754FF9">
        <w:rPr>
          <w:szCs w:val="24"/>
          <w:lang w:val="bg-BG"/>
        </w:rPr>
        <w:t xml:space="preserve">540 дка. Дърветата са жизнени и в добро здравословно </w:t>
      </w:r>
      <w:r w:rsidR="00754FF9" w:rsidRPr="00754FF9">
        <w:rPr>
          <w:szCs w:val="24"/>
          <w:lang w:val="bg-BG"/>
        </w:rPr>
        <w:lastRenderedPageBreak/>
        <w:t xml:space="preserve">състояние са, налични са частични повреди от </w:t>
      </w:r>
      <w:proofErr w:type="spellStart"/>
      <w:r w:rsidR="00754FF9" w:rsidRPr="00754FF9">
        <w:rPr>
          <w:szCs w:val="24"/>
          <w:lang w:val="bg-BG"/>
        </w:rPr>
        <w:t>абиотични</w:t>
      </w:r>
      <w:proofErr w:type="spellEnd"/>
      <w:r w:rsidR="00754FF9" w:rsidRPr="00754FF9">
        <w:rPr>
          <w:szCs w:val="24"/>
          <w:lang w:val="bg-BG"/>
        </w:rPr>
        <w:t xml:space="preserve"> и биотични фактори. Възобновителния процес е добър.</w:t>
      </w:r>
      <w:r w:rsidR="00754FF9" w:rsidRPr="00754FF9">
        <w:rPr>
          <w:b/>
          <w:bCs/>
          <w:szCs w:val="24"/>
          <w:lang w:val="bg-BG"/>
        </w:rPr>
        <w:tab/>
      </w:r>
    </w:p>
    <w:p w14:paraId="0C53C5B2" w14:textId="77777777" w:rsidR="00754FF9" w:rsidRPr="00754FF9" w:rsidRDefault="00754FF9" w:rsidP="00754FF9">
      <w:pPr>
        <w:pStyle w:val="a5"/>
        <w:numPr>
          <w:ilvl w:val="0"/>
          <w:numId w:val="3"/>
        </w:numPr>
        <w:spacing w:before="116" w:line="360" w:lineRule="auto"/>
        <w:ind w:right="313"/>
        <w:rPr>
          <w:b/>
          <w:bCs/>
          <w:szCs w:val="24"/>
          <w:lang w:val="bg-BG"/>
        </w:rPr>
      </w:pPr>
      <w:r w:rsidRPr="00754FF9">
        <w:rPr>
          <w:b/>
          <w:bCs/>
          <w:szCs w:val="24"/>
          <w:lang w:val="bg-BG"/>
        </w:rPr>
        <w:t xml:space="preserve">G1.A4 </w:t>
      </w:r>
      <w:proofErr w:type="spellStart"/>
      <w:r w:rsidRPr="00754FF9">
        <w:rPr>
          <w:b/>
          <w:bCs/>
          <w:szCs w:val="24"/>
          <w:lang w:val="bg-BG"/>
        </w:rPr>
        <w:t>Ravine</w:t>
      </w:r>
      <w:proofErr w:type="spellEnd"/>
      <w:r w:rsidRPr="00754FF9">
        <w:rPr>
          <w:b/>
          <w:bCs/>
          <w:szCs w:val="24"/>
          <w:lang w:val="bg-BG"/>
        </w:rPr>
        <w:t xml:space="preserve"> </w:t>
      </w:r>
      <w:proofErr w:type="spellStart"/>
      <w:r w:rsidRPr="00754FF9">
        <w:rPr>
          <w:b/>
          <w:bCs/>
          <w:szCs w:val="24"/>
          <w:lang w:val="bg-BG"/>
        </w:rPr>
        <w:t>and</w:t>
      </w:r>
      <w:proofErr w:type="spellEnd"/>
      <w:r w:rsidRPr="00754FF9">
        <w:rPr>
          <w:b/>
          <w:bCs/>
          <w:szCs w:val="24"/>
          <w:lang w:val="bg-BG"/>
        </w:rPr>
        <w:t xml:space="preserve"> </w:t>
      </w:r>
      <w:proofErr w:type="spellStart"/>
      <w:r w:rsidRPr="00754FF9">
        <w:rPr>
          <w:b/>
          <w:bCs/>
          <w:szCs w:val="24"/>
          <w:lang w:val="bg-BG"/>
        </w:rPr>
        <w:t>slope</w:t>
      </w:r>
      <w:proofErr w:type="spellEnd"/>
      <w:r w:rsidRPr="00754FF9">
        <w:rPr>
          <w:b/>
          <w:bCs/>
          <w:szCs w:val="24"/>
          <w:lang w:val="bg-BG"/>
        </w:rPr>
        <w:t xml:space="preserve"> </w:t>
      </w:r>
      <w:proofErr w:type="spellStart"/>
      <w:r w:rsidRPr="00754FF9">
        <w:rPr>
          <w:b/>
          <w:bCs/>
          <w:szCs w:val="24"/>
          <w:lang w:val="bg-BG"/>
        </w:rPr>
        <w:t>woodland</w:t>
      </w:r>
      <w:proofErr w:type="spellEnd"/>
      <w:r w:rsidRPr="00754FF9">
        <w:rPr>
          <w:b/>
          <w:bCs/>
          <w:szCs w:val="24"/>
          <w:lang w:val="bg-BG"/>
        </w:rPr>
        <w:t xml:space="preserve"> - </w:t>
      </w:r>
      <w:r w:rsidRPr="00754FF9">
        <w:rPr>
          <w:szCs w:val="24"/>
          <w:lang w:val="bg-BG"/>
        </w:rPr>
        <w:t xml:space="preserve">Смесени широколистни гори разположени на стръмни и урвести места. Състоянието на насажденията в </w:t>
      </w:r>
      <w:proofErr w:type="spellStart"/>
      <w:r w:rsidRPr="00754FF9">
        <w:rPr>
          <w:szCs w:val="24"/>
          <w:lang w:val="bg-BG"/>
        </w:rPr>
        <w:t>мониторираната</w:t>
      </w:r>
      <w:proofErr w:type="spellEnd"/>
      <w:r w:rsidRPr="00754FF9">
        <w:rPr>
          <w:szCs w:val="24"/>
          <w:lang w:val="bg-BG"/>
        </w:rPr>
        <w:t xml:space="preserve"> площ от 290 дка е добро. Не се наблюдава обезлистване и няма тенденция към дегенеративни процеси.</w:t>
      </w:r>
    </w:p>
    <w:p w14:paraId="04D3E382" w14:textId="77777777" w:rsidR="00754FF9" w:rsidRPr="00754FF9" w:rsidRDefault="00754FF9" w:rsidP="00754FF9">
      <w:pPr>
        <w:pStyle w:val="a5"/>
        <w:numPr>
          <w:ilvl w:val="0"/>
          <w:numId w:val="3"/>
        </w:numPr>
        <w:spacing w:before="116"/>
        <w:ind w:right="313"/>
        <w:rPr>
          <w:b/>
          <w:bCs/>
          <w:szCs w:val="24"/>
          <w:lang w:val="bg-BG"/>
        </w:rPr>
      </w:pPr>
      <w:r w:rsidRPr="00754FF9">
        <w:rPr>
          <w:b/>
          <w:color w:val="000000"/>
          <w:szCs w:val="24"/>
          <w:lang w:val="bg-BG"/>
        </w:rPr>
        <w:t>Гори във фаза на старост</w:t>
      </w:r>
    </w:p>
    <w:p w14:paraId="4FCB9B49" w14:textId="77777777" w:rsidR="00754FF9" w:rsidRPr="00754FF9" w:rsidRDefault="00754FF9" w:rsidP="00754FF9">
      <w:pPr>
        <w:pStyle w:val="a5"/>
        <w:spacing w:before="116"/>
        <w:ind w:left="720" w:right="313"/>
        <w:rPr>
          <w:szCs w:val="24"/>
          <w:lang w:val="bg-BG"/>
        </w:rPr>
      </w:pPr>
    </w:p>
    <w:p w14:paraId="51112E0A" w14:textId="77777777" w:rsidR="00754FF9" w:rsidRPr="00754FF9" w:rsidRDefault="00754FF9" w:rsidP="00754FF9">
      <w:pPr>
        <w:spacing w:line="360" w:lineRule="auto"/>
        <w:jc w:val="both"/>
        <w:rPr>
          <w:rFonts w:ascii="Times New Roman" w:eastAsia="Times New Roman" w:hAnsi="Times New Roman" w:cs="Times New Roman"/>
          <w:kern w:val="0"/>
          <w:sz w:val="24"/>
          <w:szCs w:val="24"/>
          <w:lang w:eastAsia="bg-BG"/>
          <w14:ligatures w14:val="none"/>
        </w:rPr>
      </w:pPr>
      <w:r w:rsidRPr="00754FF9">
        <w:rPr>
          <w:rFonts w:ascii="Times New Roman" w:eastAsia="Times New Roman" w:hAnsi="Times New Roman" w:cs="Times New Roman"/>
          <w:kern w:val="0"/>
          <w:sz w:val="24"/>
          <w:szCs w:val="24"/>
          <w:lang w:eastAsia="bg-BG"/>
          <w14:ligatures w14:val="none"/>
        </w:rPr>
        <w:t xml:space="preserve">ГФС са гори в последната фаза от развитието си, в които </w:t>
      </w:r>
      <w:proofErr w:type="spellStart"/>
      <w:r w:rsidRPr="00754FF9">
        <w:rPr>
          <w:rFonts w:ascii="Times New Roman" w:eastAsia="Times New Roman" w:hAnsi="Times New Roman" w:cs="Times New Roman"/>
          <w:kern w:val="0"/>
          <w:sz w:val="24"/>
          <w:szCs w:val="24"/>
          <w:lang w:eastAsia="bg-BG"/>
          <w14:ligatures w14:val="none"/>
        </w:rPr>
        <w:t>дървостоят</w:t>
      </w:r>
      <w:proofErr w:type="spellEnd"/>
      <w:r w:rsidRPr="00754FF9">
        <w:rPr>
          <w:rFonts w:ascii="Times New Roman" w:eastAsia="Times New Roman" w:hAnsi="Times New Roman" w:cs="Times New Roman"/>
          <w:kern w:val="0"/>
          <w:sz w:val="24"/>
          <w:szCs w:val="24"/>
          <w:lang w:eastAsia="bg-BG"/>
          <w14:ligatures w14:val="none"/>
        </w:rPr>
        <w:t xml:space="preserve"> в достигнал значителна възраст, не е съществено повлиян от </w:t>
      </w:r>
      <w:proofErr w:type="spellStart"/>
      <w:r w:rsidRPr="00754FF9">
        <w:rPr>
          <w:rFonts w:ascii="Times New Roman" w:eastAsia="Times New Roman" w:hAnsi="Times New Roman" w:cs="Times New Roman"/>
          <w:kern w:val="0"/>
          <w:sz w:val="24"/>
          <w:szCs w:val="24"/>
          <w:lang w:eastAsia="bg-BG"/>
          <w14:ligatures w14:val="none"/>
        </w:rPr>
        <w:t>едроплощни</w:t>
      </w:r>
      <w:proofErr w:type="spellEnd"/>
      <w:r w:rsidRPr="00754FF9">
        <w:rPr>
          <w:rFonts w:ascii="Times New Roman" w:eastAsia="Times New Roman" w:hAnsi="Times New Roman" w:cs="Times New Roman"/>
          <w:kern w:val="0"/>
          <w:sz w:val="24"/>
          <w:szCs w:val="24"/>
          <w:lang w:eastAsia="bg-BG"/>
          <w14:ligatures w14:val="none"/>
        </w:rPr>
        <w:t xml:space="preserve"> природни нарушения антропогенни въздействия. Извършен е мониторинг на 9 насаждения. Санитарното състояние на насажденията е добро. Няма повреди от биотични и </w:t>
      </w:r>
      <w:proofErr w:type="spellStart"/>
      <w:r w:rsidRPr="00754FF9">
        <w:rPr>
          <w:rFonts w:ascii="Times New Roman" w:eastAsia="Times New Roman" w:hAnsi="Times New Roman" w:cs="Times New Roman"/>
          <w:kern w:val="0"/>
          <w:sz w:val="24"/>
          <w:szCs w:val="24"/>
          <w:lang w:eastAsia="bg-BG"/>
          <w14:ligatures w14:val="none"/>
        </w:rPr>
        <w:t>абиотични</w:t>
      </w:r>
      <w:proofErr w:type="spellEnd"/>
      <w:r w:rsidRPr="00754FF9">
        <w:rPr>
          <w:rFonts w:ascii="Times New Roman" w:eastAsia="Times New Roman" w:hAnsi="Times New Roman" w:cs="Times New Roman"/>
          <w:kern w:val="0"/>
          <w:sz w:val="24"/>
          <w:szCs w:val="24"/>
          <w:lang w:eastAsia="bg-BG"/>
          <w14:ligatures w14:val="none"/>
        </w:rPr>
        <w:t xml:space="preserve"> фактори. Няма наличие на </w:t>
      </w:r>
      <w:proofErr w:type="spellStart"/>
      <w:r w:rsidRPr="00754FF9">
        <w:rPr>
          <w:rFonts w:ascii="Times New Roman" w:eastAsia="Times New Roman" w:hAnsi="Times New Roman" w:cs="Times New Roman"/>
          <w:kern w:val="0"/>
          <w:sz w:val="24"/>
          <w:szCs w:val="24"/>
          <w:lang w:eastAsia="bg-BG"/>
          <w14:ligatures w14:val="none"/>
        </w:rPr>
        <w:t>сукцесионни</w:t>
      </w:r>
      <w:proofErr w:type="spellEnd"/>
      <w:r w:rsidRPr="00754FF9">
        <w:rPr>
          <w:rFonts w:ascii="Times New Roman" w:eastAsia="Times New Roman" w:hAnsi="Times New Roman" w:cs="Times New Roman"/>
          <w:kern w:val="0"/>
          <w:sz w:val="24"/>
          <w:szCs w:val="24"/>
          <w:lang w:eastAsia="bg-BG"/>
          <w14:ligatures w14:val="none"/>
        </w:rPr>
        <w:t xml:space="preserve"> процеси. Има сухи стоящи и повалени дървета. Има започнал възобновителен </w:t>
      </w:r>
      <w:proofErr w:type="spellStart"/>
      <w:r w:rsidRPr="00754FF9">
        <w:rPr>
          <w:rFonts w:ascii="Times New Roman" w:eastAsia="Times New Roman" w:hAnsi="Times New Roman" w:cs="Times New Roman"/>
          <w:kern w:val="0"/>
          <w:sz w:val="24"/>
          <w:szCs w:val="24"/>
          <w:lang w:eastAsia="bg-BG"/>
          <w14:ligatures w14:val="none"/>
        </w:rPr>
        <w:t>процес.За</w:t>
      </w:r>
      <w:proofErr w:type="spellEnd"/>
      <w:r w:rsidRPr="00754FF9">
        <w:rPr>
          <w:rFonts w:ascii="Times New Roman" w:eastAsia="Times New Roman" w:hAnsi="Times New Roman" w:cs="Times New Roman"/>
          <w:kern w:val="0"/>
          <w:sz w:val="24"/>
          <w:szCs w:val="24"/>
          <w:lang w:eastAsia="bg-BG"/>
          <w14:ligatures w14:val="none"/>
        </w:rPr>
        <w:t xml:space="preserve"> да може да достигнат характеристиките на горите във фаза на старост определените насаждения трябва да се оставят на естествената им динамика. В тях не се извършва лесовъдска намеса и извличане на дървесина.</w:t>
      </w:r>
    </w:p>
    <w:p w14:paraId="62B710FA" w14:textId="287A4D09" w:rsidR="00FF5F02" w:rsidRDefault="00754FF9" w:rsidP="00754FF9">
      <w:pPr>
        <w:pStyle w:val="a5"/>
        <w:spacing w:before="116" w:line="360" w:lineRule="auto"/>
        <w:ind w:right="313"/>
        <w:rPr>
          <w:b/>
          <w:color w:val="000000"/>
          <w:lang w:val="bg-BG"/>
        </w:rPr>
      </w:pPr>
      <w:r w:rsidRPr="00754FF9">
        <w:rPr>
          <w:b/>
          <w:bCs/>
          <w:szCs w:val="24"/>
          <w:lang w:val="bg-BG"/>
        </w:rPr>
        <w:t>ВКС 4.</w:t>
      </w:r>
      <w:r w:rsidRPr="00754FF9">
        <w:rPr>
          <w:szCs w:val="24"/>
          <w:lang w:val="bg-BG"/>
        </w:rPr>
        <w:t xml:space="preserve"> </w:t>
      </w:r>
      <w:r w:rsidRPr="00754FF9">
        <w:rPr>
          <w:b/>
          <w:color w:val="000000"/>
          <w:lang w:val="bg-BG"/>
        </w:rPr>
        <w:t>Екосистемни услуги от критично значение.</w:t>
      </w:r>
    </w:p>
    <w:p w14:paraId="272B2C32" w14:textId="2D522B5A" w:rsidR="00754FF9" w:rsidRDefault="00754FF9" w:rsidP="00754FF9">
      <w:pPr>
        <w:pStyle w:val="a5"/>
        <w:spacing w:before="116" w:line="360" w:lineRule="auto"/>
        <w:ind w:right="313"/>
        <w:rPr>
          <w:szCs w:val="24"/>
          <w:lang w:val="bg-BG"/>
        </w:rPr>
      </w:pPr>
      <w:r w:rsidRPr="00754FF9">
        <w:rPr>
          <w:szCs w:val="24"/>
          <w:lang w:val="bg-BG"/>
        </w:rPr>
        <w:t xml:space="preserve">Тези видове гори са много важни за предотвратяване на бедствия и критични ситуации. При мониторинга се обръща особено внимание на горите с </w:t>
      </w:r>
      <w:proofErr w:type="spellStart"/>
      <w:r w:rsidRPr="00754FF9">
        <w:rPr>
          <w:szCs w:val="24"/>
          <w:lang w:val="bg-BG"/>
        </w:rPr>
        <w:t>водозадържащи</w:t>
      </w:r>
      <w:proofErr w:type="spellEnd"/>
      <w:r w:rsidRPr="00754FF9">
        <w:rPr>
          <w:szCs w:val="24"/>
          <w:lang w:val="bg-BG"/>
        </w:rPr>
        <w:t xml:space="preserve"> и </w:t>
      </w:r>
      <w:proofErr w:type="spellStart"/>
      <w:r w:rsidRPr="00754FF9">
        <w:rPr>
          <w:szCs w:val="24"/>
          <w:lang w:val="bg-BG"/>
        </w:rPr>
        <w:t>водоохранни</w:t>
      </w:r>
      <w:proofErr w:type="spellEnd"/>
      <w:r w:rsidRPr="00754FF9">
        <w:rPr>
          <w:szCs w:val="24"/>
          <w:lang w:val="bg-BG"/>
        </w:rPr>
        <w:t xml:space="preserve"> функции. Стремим се да не допускаме отрицателно въздействие.</w:t>
      </w:r>
    </w:p>
    <w:p w14:paraId="795945B5" w14:textId="70D41A8D" w:rsidR="00692A8C" w:rsidRDefault="00692A8C" w:rsidP="00754FF9">
      <w:pPr>
        <w:pStyle w:val="a5"/>
        <w:spacing w:before="116" w:line="360" w:lineRule="auto"/>
        <w:ind w:right="313"/>
        <w:rPr>
          <w:b/>
          <w:color w:val="000000"/>
          <w:lang w:val="bg-BG"/>
        </w:rPr>
      </w:pPr>
      <w:r w:rsidRPr="006D4CC7">
        <w:rPr>
          <w:b/>
          <w:color w:val="000000"/>
        </w:rPr>
        <w:t xml:space="preserve">ВКС 5. </w:t>
      </w:r>
      <w:proofErr w:type="spellStart"/>
      <w:r>
        <w:rPr>
          <w:b/>
          <w:color w:val="000000"/>
        </w:rPr>
        <w:t>Основни</w:t>
      </w:r>
      <w:proofErr w:type="spellEnd"/>
      <w:r>
        <w:rPr>
          <w:b/>
          <w:color w:val="000000"/>
        </w:rPr>
        <w:t xml:space="preserve"> </w:t>
      </w:r>
      <w:proofErr w:type="spellStart"/>
      <w:r>
        <w:rPr>
          <w:b/>
          <w:color w:val="000000"/>
        </w:rPr>
        <w:t>потребности</w:t>
      </w:r>
      <w:proofErr w:type="spellEnd"/>
      <w:r>
        <w:rPr>
          <w:b/>
          <w:color w:val="000000"/>
        </w:rPr>
        <w:t xml:space="preserve"> </w:t>
      </w:r>
      <w:proofErr w:type="spellStart"/>
      <w:r>
        <w:rPr>
          <w:b/>
          <w:color w:val="000000"/>
        </w:rPr>
        <w:t>на</w:t>
      </w:r>
      <w:proofErr w:type="spellEnd"/>
      <w:r>
        <w:rPr>
          <w:b/>
          <w:color w:val="000000"/>
        </w:rPr>
        <w:t xml:space="preserve"> </w:t>
      </w:r>
      <w:proofErr w:type="spellStart"/>
      <w:r>
        <w:rPr>
          <w:b/>
          <w:color w:val="000000"/>
        </w:rPr>
        <w:t>населението</w:t>
      </w:r>
      <w:proofErr w:type="spellEnd"/>
    </w:p>
    <w:p w14:paraId="15DD20DE" w14:textId="13794FC0" w:rsidR="00692A8C" w:rsidRDefault="00692A8C" w:rsidP="001F5F83">
      <w:pPr>
        <w:pStyle w:val="1"/>
        <w:spacing w:line="360" w:lineRule="auto"/>
        <w:rPr>
          <w:lang w:val="bg-BG"/>
        </w:rPr>
      </w:pPr>
      <w:r>
        <w:rPr>
          <w:lang w:val="bg-BG"/>
        </w:rPr>
        <w:t xml:space="preserve">Територията на горското стопанство се намира в границите на 4 общини и включва 77 населени места, както следва: Община Велико Търново - гр. В. Търново, гр. Килифарево, гр. Дебелец, с. Арбанаси, с. Беляковец, с. Буковец, с. </w:t>
      </w:r>
      <w:proofErr w:type="spellStart"/>
      <w:r>
        <w:rPr>
          <w:lang w:val="bg-BG"/>
        </w:rPr>
        <w:t>Ветренци</w:t>
      </w:r>
      <w:proofErr w:type="spellEnd"/>
      <w:r>
        <w:rPr>
          <w:lang w:val="bg-BG"/>
        </w:rPr>
        <w:t xml:space="preserve">, с. Водолей, с. Велчево, с. Въглевци, с. Войнежа, с. Вонеща вода, с. Габровци, с. Големаните, с. Дичин, с. Емен, с. </w:t>
      </w:r>
      <w:proofErr w:type="spellStart"/>
      <w:r>
        <w:rPr>
          <w:lang w:val="bg-BG"/>
        </w:rPr>
        <w:t>Капиново</w:t>
      </w:r>
      <w:proofErr w:type="spellEnd"/>
      <w:r>
        <w:rPr>
          <w:lang w:val="bg-BG"/>
        </w:rPr>
        <w:t xml:space="preserve">, с. Леденик, с. Малък Чифлик, с. Миндя, с. Момин сбор, с. Никюп, с. Ново село, с. Присово, с. Пушево, с. Плаково, с. Пчелище, с. Райковци, с. Ресен, с. Русаля, с. Самоводене, с. Хотница, с. Церова кория, с. Шереметя, с. Ялово и махалите - </w:t>
      </w:r>
      <w:proofErr w:type="spellStart"/>
      <w:r>
        <w:rPr>
          <w:lang w:val="bg-BG"/>
        </w:rPr>
        <w:t>Бижевци</w:t>
      </w:r>
      <w:proofErr w:type="spellEnd"/>
      <w:r>
        <w:rPr>
          <w:lang w:val="bg-BG"/>
        </w:rPr>
        <w:t xml:space="preserve">, Бочковци, Бранковци, Бояновци, </w:t>
      </w:r>
      <w:proofErr w:type="spellStart"/>
      <w:r>
        <w:rPr>
          <w:lang w:val="bg-BG"/>
        </w:rPr>
        <w:t>Белчовци</w:t>
      </w:r>
      <w:proofErr w:type="spellEnd"/>
      <w:r>
        <w:rPr>
          <w:lang w:val="bg-BG"/>
        </w:rPr>
        <w:t xml:space="preserve">, Бойчовци, Върлинка, Мишеморков хан, Гърците, Горановци, </w:t>
      </w:r>
      <w:proofErr w:type="spellStart"/>
      <w:r>
        <w:rPr>
          <w:lang w:val="bg-BG"/>
        </w:rPr>
        <w:t>Гошевци</w:t>
      </w:r>
      <w:proofErr w:type="spellEnd"/>
      <w:r>
        <w:rPr>
          <w:lang w:val="bg-BG"/>
        </w:rPr>
        <w:t xml:space="preserve">, Горни </w:t>
      </w:r>
      <w:proofErr w:type="spellStart"/>
      <w:r>
        <w:rPr>
          <w:lang w:val="bg-BG"/>
        </w:rPr>
        <w:t>Гърневци</w:t>
      </w:r>
      <w:proofErr w:type="spellEnd"/>
      <w:r>
        <w:rPr>
          <w:lang w:val="bg-BG"/>
        </w:rPr>
        <w:t xml:space="preserve">, Долни </w:t>
      </w:r>
      <w:proofErr w:type="spellStart"/>
      <w:r>
        <w:rPr>
          <w:lang w:val="bg-BG"/>
        </w:rPr>
        <w:t>Гърневци</w:t>
      </w:r>
      <w:proofErr w:type="spellEnd"/>
      <w:r>
        <w:rPr>
          <w:lang w:val="bg-BG"/>
        </w:rPr>
        <w:t xml:space="preserve">, Дунавци, Деветаците, Димитровци, Дечковци, Дамяновци, Димовци, Дойновци, </w:t>
      </w:r>
      <w:proofErr w:type="spellStart"/>
      <w:r>
        <w:rPr>
          <w:lang w:val="bg-BG"/>
        </w:rPr>
        <w:t>Димановци</w:t>
      </w:r>
      <w:proofErr w:type="spellEnd"/>
      <w:r>
        <w:rPr>
          <w:lang w:val="bg-BG"/>
        </w:rPr>
        <w:t xml:space="preserve">, Горен Еневец, Долен Еневец, </w:t>
      </w:r>
      <w:proofErr w:type="spellStart"/>
      <w:r>
        <w:rPr>
          <w:lang w:val="bg-BG"/>
        </w:rPr>
        <w:lastRenderedPageBreak/>
        <w:t>Инавовци</w:t>
      </w:r>
      <w:proofErr w:type="spellEnd"/>
      <w:r>
        <w:rPr>
          <w:lang w:val="bg-BG"/>
        </w:rPr>
        <w:t xml:space="preserve">, </w:t>
      </w:r>
      <w:proofErr w:type="spellStart"/>
      <w:r>
        <w:rPr>
          <w:lang w:val="bg-BG"/>
        </w:rPr>
        <w:t>Ивчовци</w:t>
      </w:r>
      <w:proofErr w:type="spellEnd"/>
      <w:r>
        <w:rPr>
          <w:lang w:val="bg-BG"/>
        </w:rPr>
        <w:t xml:space="preserve">,  Кисьовци, Кладни дял, Клъшка река, </w:t>
      </w:r>
      <w:proofErr w:type="spellStart"/>
      <w:r>
        <w:rPr>
          <w:lang w:val="bg-BG"/>
        </w:rPr>
        <w:t>Малченци</w:t>
      </w:r>
      <w:proofErr w:type="spellEnd"/>
      <w:r>
        <w:rPr>
          <w:lang w:val="bg-BG"/>
        </w:rPr>
        <w:t xml:space="preserve">, Марговци, </w:t>
      </w:r>
      <w:proofErr w:type="spellStart"/>
      <w:r>
        <w:rPr>
          <w:lang w:val="bg-BG"/>
        </w:rPr>
        <w:t>Нешовци</w:t>
      </w:r>
      <w:proofErr w:type="spellEnd"/>
      <w:r>
        <w:rPr>
          <w:lang w:val="bg-BG"/>
        </w:rPr>
        <w:t xml:space="preserve">, Николчовци, </w:t>
      </w:r>
      <w:proofErr w:type="spellStart"/>
      <w:r>
        <w:rPr>
          <w:lang w:val="bg-BG"/>
        </w:rPr>
        <w:t>Осенари</w:t>
      </w:r>
      <w:proofErr w:type="spellEnd"/>
      <w:r>
        <w:rPr>
          <w:lang w:val="bg-BG"/>
        </w:rPr>
        <w:t xml:space="preserve">, </w:t>
      </w:r>
      <w:proofErr w:type="spellStart"/>
      <w:r>
        <w:rPr>
          <w:lang w:val="bg-BG"/>
        </w:rPr>
        <w:t>Първовищи</w:t>
      </w:r>
      <w:proofErr w:type="spellEnd"/>
      <w:r>
        <w:rPr>
          <w:lang w:val="bg-BG"/>
        </w:rPr>
        <w:t xml:space="preserve">, </w:t>
      </w:r>
      <w:proofErr w:type="spellStart"/>
      <w:r>
        <w:rPr>
          <w:lang w:val="bg-BG"/>
        </w:rPr>
        <w:t>Първовци</w:t>
      </w:r>
      <w:proofErr w:type="spellEnd"/>
      <w:r>
        <w:rPr>
          <w:lang w:val="bg-BG"/>
        </w:rPr>
        <w:t xml:space="preserve">, Поповци, Продановци, </w:t>
      </w:r>
      <w:proofErr w:type="spellStart"/>
      <w:r>
        <w:rPr>
          <w:lang w:val="bg-BG"/>
        </w:rPr>
        <w:t>Паликари</w:t>
      </w:r>
      <w:proofErr w:type="spellEnd"/>
      <w:r>
        <w:rPr>
          <w:lang w:val="bg-BG"/>
        </w:rPr>
        <w:t xml:space="preserve">, </w:t>
      </w:r>
      <w:proofErr w:type="spellStart"/>
      <w:r>
        <w:rPr>
          <w:lang w:val="bg-BG"/>
        </w:rPr>
        <w:t>Пожарник</w:t>
      </w:r>
      <w:proofErr w:type="spellEnd"/>
      <w:r>
        <w:rPr>
          <w:lang w:val="bg-BG"/>
        </w:rPr>
        <w:t xml:space="preserve">, </w:t>
      </w:r>
      <w:proofErr w:type="spellStart"/>
      <w:r>
        <w:rPr>
          <w:lang w:val="bg-BG"/>
        </w:rPr>
        <w:t>Русловци</w:t>
      </w:r>
      <w:proofErr w:type="spellEnd"/>
      <w:r>
        <w:rPr>
          <w:lang w:val="bg-BG"/>
        </w:rPr>
        <w:t xml:space="preserve">, Рашевци, </w:t>
      </w:r>
      <w:proofErr w:type="spellStart"/>
      <w:r>
        <w:rPr>
          <w:lang w:val="bg-BG"/>
        </w:rPr>
        <w:t>Раджевци</w:t>
      </w:r>
      <w:proofErr w:type="spellEnd"/>
      <w:r>
        <w:rPr>
          <w:lang w:val="bg-BG"/>
        </w:rPr>
        <w:t xml:space="preserve">, Радковци, Свирците, Сеймените, </w:t>
      </w:r>
      <w:proofErr w:type="spellStart"/>
      <w:r>
        <w:rPr>
          <w:lang w:val="bg-BG"/>
        </w:rPr>
        <w:t>Семеийте</w:t>
      </w:r>
      <w:proofErr w:type="spellEnd"/>
      <w:r>
        <w:rPr>
          <w:lang w:val="bg-BG"/>
        </w:rPr>
        <w:t xml:space="preserve">, Семковци, Суха река, </w:t>
      </w:r>
      <w:proofErr w:type="spellStart"/>
      <w:r>
        <w:rPr>
          <w:lang w:val="bg-BG"/>
        </w:rPr>
        <w:t>Съркевци</w:t>
      </w:r>
      <w:proofErr w:type="spellEnd"/>
      <w:r>
        <w:rPr>
          <w:lang w:val="bg-BG"/>
        </w:rPr>
        <w:t xml:space="preserve">, Тодоровци, </w:t>
      </w:r>
      <w:proofErr w:type="spellStart"/>
      <w:r>
        <w:rPr>
          <w:lang w:val="bg-BG"/>
        </w:rPr>
        <w:t>Търсиите</w:t>
      </w:r>
      <w:proofErr w:type="spellEnd"/>
      <w:r>
        <w:rPr>
          <w:lang w:val="bg-BG"/>
        </w:rPr>
        <w:t xml:space="preserve">, </w:t>
      </w:r>
      <w:proofErr w:type="spellStart"/>
      <w:r>
        <w:rPr>
          <w:lang w:val="bg-BG"/>
        </w:rPr>
        <w:t>Таслаците</w:t>
      </w:r>
      <w:proofErr w:type="spellEnd"/>
      <w:r>
        <w:rPr>
          <w:lang w:val="bg-BG"/>
        </w:rPr>
        <w:t xml:space="preserve">, </w:t>
      </w:r>
      <w:proofErr w:type="spellStart"/>
      <w:r>
        <w:rPr>
          <w:lang w:val="bg-BG"/>
        </w:rPr>
        <w:t>Татунчовци</w:t>
      </w:r>
      <w:proofErr w:type="spellEnd"/>
      <w:r>
        <w:rPr>
          <w:lang w:val="bg-BG"/>
        </w:rPr>
        <w:t xml:space="preserve">, </w:t>
      </w:r>
      <w:proofErr w:type="spellStart"/>
      <w:r>
        <w:rPr>
          <w:lang w:val="bg-BG"/>
        </w:rPr>
        <w:t>Терзиевци</w:t>
      </w:r>
      <w:proofErr w:type="spellEnd"/>
      <w:r>
        <w:rPr>
          <w:lang w:val="bg-BG"/>
        </w:rPr>
        <w:t xml:space="preserve">, Ушевци, Гърците, </w:t>
      </w:r>
      <w:proofErr w:type="spellStart"/>
      <w:r>
        <w:rPr>
          <w:lang w:val="bg-BG"/>
        </w:rPr>
        <w:t>Хубановци</w:t>
      </w:r>
      <w:proofErr w:type="spellEnd"/>
      <w:r>
        <w:rPr>
          <w:lang w:val="bg-BG"/>
        </w:rPr>
        <w:t xml:space="preserve">, </w:t>
      </w:r>
      <w:proofErr w:type="spellStart"/>
      <w:r>
        <w:rPr>
          <w:lang w:val="bg-BG"/>
        </w:rPr>
        <w:t>Цеперащите</w:t>
      </w:r>
      <w:proofErr w:type="spellEnd"/>
      <w:r>
        <w:rPr>
          <w:lang w:val="bg-BG"/>
        </w:rPr>
        <w:t xml:space="preserve">, Цонковци, </w:t>
      </w:r>
      <w:proofErr w:type="spellStart"/>
      <w:r>
        <w:rPr>
          <w:lang w:val="bg-BG"/>
        </w:rPr>
        <w:t>Шкодревци</w:t>
      </w:r>
      <w:proofErr w:type="spellEnd"/>
      <w:r>
        <w:rPr>
          <w:lang w:val="bg-BG"/>
        </w:rPr>
        <w:t>.</w:t>
      </w:r>
    </w:p>
    <w:p w14:paraId="5F429E0B" w14:textId="77777777" w:rsidR="00692A8C" w:rsidRDefault="00692A8C" w:rsidP="001F5F83">
      <w:pPr>
        <w:pStyle w:val="1"/>
        <w:spacing w:line="360" w:lineRule="auto"/>
        <w:rPr>
          <w:lang w:val="bg-BG"/>
        </w:rPr>
      </w:pPr>
      <w:r>
        <w:rPr>
          <w:lang w:val="bg-BG"/>
        </w:rPr>
        <w:t xml:space="preserve">Община Павликени - гр. Павликени, гр. Бяла Черква,  с. Батак, с. Бутово, с. Върбовка, с. Вишовград, с. Горна Липница, с. Долна </w:t>
      </w:r>
      <w:proofErr w:type="spellStart"/>
      <w:r>
        <w:rPr>
          <w:lang w:val="bg-BG"/>
        </w:rPr>
        <w:t>липница</w:t>
      </w:r>
      <w:proofErr w:type="spellEnd"/>
      <w:r>
        <w:rPr>
          <w:lang w:val="bg-BG"/>
        </w:rPr>
        <w:t>, с. Недан, с. Росица, с. Сломер, с. Стамболово, с. Паскалевец и с. Патреш.</w:t>
      </w:r>
    </w:p>
    <w:p w14:paraId="19B5EB15" w14:textId="77777777" w:rsidR="00692A8C" w:rsidRDefault="00692A8C" w:rsidP="001F5F83">
      <w:pPr>
        <w:pStyle w:val="1"/>
        <w:spacing w:line="360" w:lineRule="auto"/>
        <w:rPr>
          <w:lang w:val="bg-BG"/>
        </w:rPr>
      </w:pPr>
      <w:r>
        <w:rPr>
          <w:lang w:val="bg-BG"/>
        </w:rPr>
        <w:t>Община Полски Тръмбеш - гр. Полски Тръмбеш, с. Вързулица, с. Ст. Стамболово, с. Иванча, с. Каранци, с. Куцина, с. Масларево, с. Обединение, с. Орловец, с. Павел, с. Полски Сеновец, с. Раданово, с. Петко Каравелово и с. Страхилово.</w:t>
      </w:r>
    </w:p>
    <w:p w14:paraId="73084B5C" w14:textId="77777777" w:rsidR="00692A8C" w:rsidRDefault="00692A8C" w:rsidP="001F5F83">
      <w:pPr>
        <w:pStyle w:val="1"/>
        <w:spacing w:line="360" w:lineRule="auto"/>
        <w:rPr>
          <w:lang w:val="bg-BG"/>
        </w:rPr>
      </w:pPr>
      <w:r>
        <w:rPr>
          <w:lang w:val="bg-BG"/>
        </w:rPr>
        <w:t>Община Сухиндол - гр. Сухиндол, с. Бяла река, с. Горско Калугерово, с. Коевци, с. Красно Градище.</w:t>
      </w:r>
    </w:p>
    <w:p w14:paraId="0378396E" w14:textId="77777777" w:rsidR="00692A8C" w:rsidRDefault="00692A8C" w:rsidP="00692A8C">
      <w:pPr>
        <w:spacing w:after="0" w:line="360" w:lineRule="auto"/>
        <w:ind w:left="244" w:firstLine="708"/>
        <w:jc w:val="both"/>
        <w:rPr>
          <w:rFonts w:ascii="Times New Roman" w:eastAsia="Times New Roman" w:hAnsi="Times New Roman" w:cs="Times New Roman"/>
          <w:kern w:val="0"/>
          <w:sz w:val="24"/>
          <w:szCs w:val="24"/>
          <w:lang w:eastAsia="bg-BG"/>
          <w14:ligatures w14:val="none"/>
        </w:rPr>
      </w:pPr>
    </w:p>
    <w:p w14:paraId="12EE7A4A" w14:textId="2E54BA34" w:rsidR="00692A8C" w:rsidRPr="00692A8C" w:rsidRDefault="00692A8C" w:rsidP="00692A8C">
      <w:pPr>
        <w:spacing w:after="0" w:line="360" w:lineRule="auto"/>
        <w:ind w:left="244" w:firstLine="708"/>
        <w:jc w:val="both"/>
        <w:rPr>
          <w:rFonts w:ascii="Times New Roman" w:eastAsia="Times New Roman" w:hAnsi="Times New Roman" w:cs="Times New Roman"/>
          <w:kern w:val="0"/>
          <w:sz w:val="24"/>
          <w:szCs w:val="24"/>
          <w:lang w:eastAsia="bg-BG"/>
          <w14:ligatures w14:val="none"/>
        </w:rPr>
      </w:pPr>
      <w:r w:rsidRPr="00692A8C">
        <w:rPr>
          <w:rFonts w:ascii="Times New Roman" w:eastAsia="Times New Roman" w:hAnsi="Times New Roman" w:cs="Times New Roman"/>
          <w:kern w:val="0"/>
          <w:sz w:val="24"/>
          <w:szCs w:val="24"/>
          <w:lang w:eastAsia="bg-BG"/>
          <w14:ligatures w14:val="none"/>
        </w:rPr>
        <w:t xml:space="preserve">Добитите дървени материали се използват като източник на дърва за горене и като суровина за дървесина и целулоза. </w:t>
      </w:r>
    </w:p>
    <w:p w14:paraId="61D61B28" w14:textId="77777777" w:rsidR="00692A8C" w:rsidRPr="00692A8C" w:rsidRDefault="00692A8C" w:rsidP="00692A8C">
      <w:pPr>
        <w:spacing w:after="0" w:line="360" w:lineRule="auto"/>
        <w:ind w:left="244" w:firstLine="708"/>
        <w:jc w:val="both"/>
        <w:rPr>
          <w:rFonts w:ascii="Times New Roman" w:eastAsia="Times New Roman" w:hAnsi="Times New Roman" w:cs="Times New Roman"/>
          <w:kern w:val="0"/>
          <w:sz w:val="24"/>
          <w:szCs w:val="24"/>
          <w:lang w:eastAsia="bg-BG"/>
          <w14:ligatures w14:val="none"/>
        </w:rPr>
      </w:pPr>
      <w:r w:rsidRPr="00692A8C">
        <w:rPr>
          <w:rFonts w:ascii="Times New Roman" w:eastAsia="Times New Roman" w:hAnsi="Times New Roman" w:cs="Times New Roman"/>
          <w:kern w:val="0"/>
          <w:sz w:val="24"/>
          <w:szCs w:val="24"/>
          <w:lang w:eastAsia="bg-BG"/>
          <w14:ligatures w14:val="none"/>
        </w:rPr>
        <w:t>1. Ползване на дървесина</w:t>
      </w:r>
    </w:p>
    <w:p w14:paraId="4B5E27CC" w14:textId="77777777" w:rsidR="001F5F83" w:rsidRPr="001F5F83" w:rsidRDefault="001F5F83" w:rsidP="001F5F83">
      <w:pPr>
        <w:pStyle w:val="a5"/>
        <w:spacing w:before="116" w:line="360" w:lineRule="auto"/>
        <w:ind w:right="313"/>
        <w:rPr>
          <w:szCs w:val="24"/>
          <w:lang w:val="bg-BG"/>
        </w:rPr>
      </w:pPr>
      <w:r w:rsidRPr="001F5F83">
        <w:rPr>
          <w:szCs w:val="24"/>
          <w:lang w:val="bg-BG"/>
        </w:rPr>
        <w:t>От ДГТ през 2023 година са добити 16 546 м3 лежаща дървесина, от които:</w:t>
      </w:r>
    </w:p>
    <w:p w14:paraId="7629A841" w14:textId="77777777" w:rsidR="001F5F83" w:rsidRPr="001F5F83" w:rsidRDefault="001F5F83" w:rsidP="001F5F83">
      <w:pPr>
        <w:pStyle w:val="a5"/>
        <w:spacing w:before="116" w:line="360" w:lineRule="auto"/>
        <w:ind w:right="313"/>
        <w:rPr>
          <w:szCs w:val="24"/>
          <w:lang w:val="bg-BG"/>
        </w:rPr>
      </w:pPr>
      <w:r w:rsidRPr="001F5F83">
        <w:rPr>
          <w:szCs w:val="24"/>
          <w:lang w:val="bg-BG"/>
        </w:rPr>
        <w:t>•</w:t>
      </w:r>
      <w:r w:rsidRPr="001F5F83">
        <w:rPr>
          <w:szCs w:val="24"/>
          <w:lang w:val="bg-BG"/>
        </w:rPr>
        <w:tab/>
        <w:t>Едра строителна дървесина – 2 054 куб.м</w:t>
      </w:r>
    </w:p>
    <w:p w14:paraId="3728BC13" w14:textId="77777777" w:rsidR="001F5F83" w:rsidRPr="001F5F83" w:rsidRDefault="001F5F83" w:rsidP="001F5F83">
      <w:pPr>
        <w:pStyle w:val="a5"/>
        <w:spacing w:before="116" w:line="360" w:lineRule="auto"/>
        <w:ind w:right="313"/>
        <w:rPr>
          <w:szCs w:val="24"/>
          <w:lang w:val="bg-BG"/>
        </w:rPr>
      </w:pPr>
      <w:r w:rsidRPr="001F5F83">
        <w:rPr>
          <w:szCs w:val="24"/>
          <w:lang w:val="bg-BG"/>
        </w:rPr>
        <w:t>•</w:t>
      </w:r>
      <w:r w:rsidRPr="001F5F83">
        <w:rPr>
          <w:szCs w:val="24"/>
          <w:lang w:val="bg-BG"/>
        </w:rPr>
        <w:tab/>
        <w:t>Средна строителна дървесина – 533 куб.м</w:t>
      </w:r>
    </w:p>
    <w:p w14:paraId="30C4057C" w14:textId="77777777" w:rsidR="001F5F83" w:rsidRPr="001F5F83" w:rsidRDefault="001F5F83" w:rsidP="001F5F83">
      <w:pPr>
        <w:pStyle w:val="a5"/>
        <w:spacing w:before="116" w:line="360" w:lineRule="auto"/>
        <w:ind w:right="313"/>
        <w:rPr>
          <w:szCs w:val="24"/>
          <w:lang w:val="bg-BG"/>
        </w:rPr>
      </w:pPr>
      <w:r w:rsidRPr="001F5F83">
        <w:rPr>
          <w:szCs w:val="24"/>
          <w:lang w:val="bg-BG"/>
        </w:rPr>
        <w:t>•</w:t>
      </w:r>
      <w:r w:rsidRPr="001F5F83">
        <w:rPr>
          <w:szCs w:val="24"/>
          <w:lang w:val="bg-BG"/>
        </w:rPr>
        <w:tab/>
        <w:t>Дребна строителна дървесина – 26 куб.м</w:t>
      </w:r>
    </w:p>
    <w:p w14:paraId="1A8A35CE" w14:textId="6B13450E" w:rsidR="00692A8C" w:rsidRDefault="001F5F83" w:rsidP="001F5F83">
      <w:pPr>
        <w:pStyle w:val="a5"/>
        <w:spacing w:before="116" w:line="360" w:lineRule="auto"/>
        <w:ind w:right="313"/>
        <w:rPr>
          <w:szCs w:val="24"/>
        </w:rPr>
      </w:pPr>
      <w:r w:rsidRPr="001F5F83">
        <w:rPr>
          <w:szCs w:val="24"/>
          <w:lang w:val="bg-BG"/>
        </w:rPr>
        <w:t>•</w:t>
      </w:r>
      <w:r w:rsidRPr="001F5F83">
        <w:rPr>
          <w:szCs w:val="24"/>
          <w:lang w:val="bg-BG"/>
        </w:rPr>
        <w:tab/>
        <w:t>Дърва – 13 933 куб.м</w:t>
      </w:r>
    </w:p>
    <w:p w14:paraId="2740A090" w14:textId="3F607D8B" w:rsidR="001F5F83" w:rsidRDefault="001F5F83" w:rsidP="001F5F83">
      <w:pPr>
        <w:pStyle w:val="a5"/>
        <w:spacing w:before="116" w:line="360" w:lineRule="auto"/>
        <w:ind w:right="313"/>
        <w:rPr>
          <w:szCs w:val="24"/>
          <w:lang w:val="bg-BG"/>
        </w:rPr>
      </w:pPr>
      <w:proofErr w:type="spellStart"/>
      <w:r w:rsidRPr="001F5F83">
        <w:rPr>
          <w:szCs w:val="24"/>
        </w:rPr>
        <w:t>На</w:t>
      </w:r>
      <w:proofErr w:type="spellEnd"/>
      <w:r w:rsidRPr="001F5F83">
        <w:rPr>
          <w:szCs w:val="24"/>
        </w:rPr>
        <w:t xml:space="preserve"> </w:t>
      </w:r>
      <w:proofErr w:type="spellStart"/>
      <w:r w:rsidRPr="001F5F83">
        <w:rPr>
          <w:szCs w:val="24"/>
        </w:rPr>
        <w:t>територията</w:t>
      </w:r>
      <w:proofErr w:type="spellEnd"/>
      <w:r w:rsidRPr="001F5F83">
        <w:rPr>
          <w:szCs w:val="24"/>
        </w:rPr>
        <w:t xml:space="preserve"> </w:t>
      </w:r>
      <w:proofErr w:type="spellStart"/>
      <w:r w:rsidRPr="001F5F83">
        <w:rPr>
          <w:szCs w:val="24"/>
        </w:rPr>
        <w:t>на</w:t>
      </w:r>
      <w:proofErr w:type="spellEnd"/>
      <w:r w:rsidRPr="001F5F83">
        <w:rPr>
          <w:szCs w:val="24"/>
        </w:rPr>
        <w:t xml:space="preserve"> ТП ДГС </w:t>
      </w:r>
      <w:r>
        <w:rPr>
          <w:szCs w:val="24"/>
          <w:lang w:val="bg-BG"/>
        </w:rPr>
        <w:t>Болярка</w:t>
      </w:r>
      <w:r w:rsidRPr="001F5F83">
        <w:rPr>
          <w:szCs w:val="24"/>
        </w:rPr>
        <w:t xml:space="preserve">” </w:t>
      </w:r>
      <w:proofErr w:type="spellStart"/>
      <w:r w:rsidRPr="001F5F83">
        <w:rPr>
          <w:szCs w:val="24"/>
        </w:rPr>
        <w:t>има</w:t>
      </w:r>
      <w:proofErr w:type="spellEnd"/>
      <w:r w:rsidRPr="001F5F83">
        <w:rPr>
          <w:szCs w:val="24"/>
        </w:rPr>
        <w:t xml:space="preserve"> </w:t>
      </w:r>
      <w:r>
        <w:rPr>
          <w:szCs w:val="24"/>
          <w:lang w:val="bg-BG"/>
        </w:rPr>
        <w:t>три</w:t>
      </w:r>
      <w:r w:rsidRPr="001F5F83">
        <w:rPr>
          <w:szCs w:val="24"/>
        </w:rPr>
        <w:t xml:space="preserve"> СЛРД, а </w:t>
      </w:r>
      <w:proofErr w:type="spellStart"/>
      <w:r w:rsidRPr="001F5F83">
        <w:rPr>
          <w:szCs w:val="24"/>
        </w:rPr>
        <w:t>именно</w:t>
      </w:r>
      <w:proofErr w:type="spellEnd"/>
      <w:r w:rsidRPr="001F5F83">
        <w:rPr>
          <w:szCs w:val="24"/>
        </w:rPr>
        <w:t>: СЛРД „</w:t>
      </w:r>
      <w:proofErr w:type="spellStart"/>
      <w:r w:rsidRPr="001F5F83">
        <w:rPr>
          <w:szCs w:val="24"/>
        </w:rPr>
        <w:t>Сокол</w:t>
      </w:r>
      <w:proofErr w:type="spellEnd"/>
      <w:r>
        <w:rPr>
          <w:szCs w:val="24"/>
          <w:lang w:val="bg-BG"/>
        </w:rPr>
        <w:t xml:space="preserve"> </w:t>
      </w:r>
      <w:proofErr w:type="gramStart"/>
      <w:r>
        <w:rPr>
          <w:szCs w:val="24"/>
          <w:lang w:val="bg-BG"/>
        </w:rPr>
        <w:t>1884“ –</w:t>
      </w:r>
      <w:proofErr w:type="gramEnd"/>
      <w:r>
        <w:rPr>
          <w:szCs w:val="24"/>
          <w:lang w:val="bg-BG"/>
        </w:rPr>
        <w:t xml:space="preserve"> гр. Велико Търново, СЛРД „Павликени“ и СЛРД „Сокол“ – гр. Полски </w:t>
      </w:r>
      <w:proofErr w:type="spellStart"/>
      <w:r>
        <w:rPr>
          <w:szCs w:val="24"/>
          <w:lang w:val="bg-BG"/>
        </w:rPr>
        <w:t>тръмбеш</w:t>
      </w:r>
      <w:proofErr w:type="spellEnd"/>
      <w:r w:rsidRPr="001F5F83">
        <w:rPr>
          <w:szCs w:val="24"/>
        </w:rPr>
        <w:t xml:space="preserve"> с </w:t>
      </w:r>
      <w:proofErr w:type="spellStart"/>
      <w:r w:rsidRPr="001F5F83">
        <w:rPr>
          <w:szCs w:val="24"/>
        </w:rPr>
        <w:t>общо</w:t>
      </w:r>
      <w:proofErr w:type="spellEnd"/>
      <w:r w:rsidRPr="001F5F83">
        <w:rPr>
          <w:szCs w:val="24"/>
        </w:rPr>
        <w:t xml:space="preserve"> </w:t>
      </w:r>
      <w:r>
        <w:rPr>
          <w:szCs w:val="24"/>
          <w:lang w:val="bg-BG"/>
        </w:rPr>
        <w:t>71</w:t>
      </w:r>
      <w:r w:rsidRPr="001F5F83">
        <w:rPr>
          <w:szCs w:val="24"/>
        </w:rPr>
        <w:t xml:space="preserve"> </w:t>
      </w:r>
      <w:proofErr w:type="spellStart"/>
      <w:r w:rsidRPr="001F5F83">
        <w:rPr>
          <w:szCs w:val="24"/>
        </w:rPr>
        <w:t>бр</w:t>
      </w:r>
      <w:proofErr w:type="spellEnd"/>
      <w:r w:rsidRPr="001F5F83">
        <w:rPr>
          <w:szCs w:val="24"/>
        </w:rPr>
        <w:t xml:space="preserve">. </w:t>
      </w:r>
      <w:proofErr w:type="spellStart"/>
      <w:r w:rsidRPr="001F5F83">
        <w:rPr>
          <w:szCs w:val="24"/>
        </w:rPr>
        <w:t>ловни</w:t>
      </w:r>
      <w:proofErr w:type="spellEnd"/>
      <w:r w:rsidRPr="001F5F83">
        <w:rPr>
          <w:szCs w:val="24"/>
        </w:rPr>
        <w:t xml:space="preserve"> </w:t>
      </w:r>
      <w:proofErr w:type="spellStart"/>
      <w:r w:rsidRPr="001F5F83">
        <w:rPr>
          <w:szCs w:val="24"/>
        </w:rPr>
        <w:t>дружинки</w:t>
      </w:r>
      <w:proofErr w:type="spellEnd"/>
      <w:r w:rsidRPr="001F5F83">
        <w:rPr>
          <w:szCs w:val="24"/>
        </w:rPr>
        <w:t xml:space="preserve">. </w:t>
      </w:r>
      <w:proofErr w:type="spellStart"/>
      <w:r w:rsidRPr="001F5F83">
        <w:rPr>
          <w:szCs w:val="24"/>
        </w:rPr>
        <w:t>На</w:t>
      </w:r>
      <w:proofErr w:type="spellEnd"/>
      <w:r w:rsidRPr="001F5F83">
        <w:rPr>
          <w:szCs w:val="24"/>
        </w:rPr>
        <w:t xml:space="preserve"> </w:t>
      </w:r>
      <w:proofErr w:type="spellStart"/>
      <w:r w:rsidRPr="001F5F83">
        <w:rPr>
          <w:szCs w:val="24"/>
        </w:rPr>
        <w:t>територията</w:t>
      </w:r>
      <w:proofErr w:type="spellEnd"/>
      <w:r w:rsidRPr="001F5F83">
        <w:rPr>
          <w:szCs w:val="24"/>
        </w:rPr>
        <w:t xml:space="preserve"> </w:t>
      </w:r>
      <w:proofErr w:type="spellStart"/>
      <w:r w:rsidRPr="001F5F83">
        <w:rPr>
          <w:szCs w:val="24"/>
        </w:rPr>
        <w:t>на</w:t>
      </w:r>
      <w:proofErr w:type="spellEnd"/>
      <w:r w:rsidRPr="001F5F83">
        <w:rPr>
          <w:szCs w:val="24"/>
        </w:rPr>
        <w:t xml:space="preserve"> </w:t>
      </w:r>
      <w:proofErr w:type="spellStart"/>
      <w:r w:rsidRPr="001F5F83">
        <w:rPr>
          <w:szCs w:val="24"/>
        </w:rPr>
        <w:t>стопанството</w:t>
      </w:r>
      <w:proofErr w:type="spellEnd"/>
      <w:r w:rsidRPr="001F5F83">
        <w:rPr>
          <w:szCs w:val="24"/>
        </w:rPr>
        <w:t xml:space="preserve"> </w:t>
      </w:r>
      <w:proofErr w:type="spellStart"/>
      <w:r w:rsidRPr="001F5F83">
        <w:rPr>
          <w:szCs w:val="24"/>
        </w:rPr>
        <w:t>има</w:t>
      </w:r>
      <w:proofErr w:type="spellEnd"/>
      <w:r w:rsidRPr="001F5F83">
        <w:rPr>
          <w:szCs w:val="24"/>
        </w:rPr>
        <w:t xml:space="preserve"> </w:t>
      </w:r>
      <w:r>
        <w:rPr>
          <w:szCs w:val="24"/>
          <w:lang w:val="bg-BG"/>
        </w:rPr>
        <w:t>шест</w:t>
      </w:r>
      <w:r w:rsidRPr="001F5F83">
        <w:rPr>
          <w:szCs w:val="24"/>
        </w:rPr>
        <w:t xml:space="preserve"> </w:t>
      </w:r>
      <w:proofErr w:type="spellStart"/>
      <w:r w:rsidRPr="001F5F83">
        <w:rPr>
          <w:szCs w:val="24"/>
        </w:rPr>
        <w:t>бро</w:t>
      </w:r>
      <w:proofErr w:type="spellEnd"/>
      <w:r>
        <w:rPr>
          <w:szCs w:val="24"/>
          <w:lang w:val="bg-BG"/>
        </w:rPr>
        <w:t>я – ДДУ „</w:t>
      </w:r>
      <w:proofErr w:type="spellStart"/>
      <w:proofErr w:type="gramStart"/>
      <w:r>
        <w:rPr>
          <w:szCs w:val="24"/>
          <w:lang w:val="bg-BG"/>
        </w:rPr>
        <w:t>Елеза</w:t>
      </w:r>
      <w:proofErr w:type="spellEnd"/>
      <w:r>
        <w:rPr>
          <w:szCs w:val="24"/>
          <w:lang w:val="bg-BG"/>
        </w:rPr>
        <w:t>“</w:t>
      </w:r>
      <w:proofErr w:type="gramEnd"/>
      <w:r>
        <w:rPr>
          <w:szCs w:val="24"/>
          <w:lang w:val="bg-BG"/>
        </w:rPr>
        <w:t>, ДДУ „</w:t>
      </w:r>
      <w:proofErr w:type="spellStart"/>
      <w:r>
        <w:rPr>
          <w:szCs w:val="24"/>
          <w:lang w:val="bg-BG"/>
        </w:rPr>
        <w:t>Осенари</w:t>
      </w:r>
      <w:proofErr w:type="spellEnd"/>
      <w:r>
        <w:rPr>
          <w:szCs w:val="24"/>
          <w:lang w:val="bg-BG"/>
        </w:rPr>
        <w:t>-Кладни дял“, ДДУ „</w:t>
      </w:r>
      <w:proofErr w:type="spellStart"/>
      <w:r>
        <w:rPr>
          <w:szCs w:val="24"/>
          <w:lang w:val="bg-BG"/>
        </w:rPr>
        <w:t>Бутора</w:t>
      </w:r>
      <w:proofErr w:type="spellEnd"/>
      <w:r>
        <w:rPr>
          <w:szCs w:val="24"/>
          <w:lang w:val="bg-BG"/>
        </w:rPr>
        <w:t>“, ДДУ „Сашево“, ДДУ „Къпиново“, ДДУ „</w:t>
      </w:r>
      <w:proofErr w:type="spellStart"/>
      <w:r>
        <w:rPr>
          <w:szCs w:val="24"/>
          <w:lang w:val="bg-BG"/>
        </w:rPr>
        <w:t>Кеси-кору</w:t>
      </w:r>
      <w:proofErr w:type="spellEnd"/>
      <w:r>
        <w:rPr>
          <w:szCs w:val="24"/>
          <w:lang w:val="bg-BG"/>
        </w:rPr>
        <w:t>“. За пет от тях има сключени договори за отдаване на  концесия в рамките на 15-годишен период.</w:t>
      </w:r>
    </w:p>
    <w:p w14:paraId="445CF035" w14:textId="77777777" w:rsidR="001F5F83" w:rsidRPr="001F5F83" w:rsidRDefault="001F5F83" w:rsidP="001F5F83">
      <w:pPr>
        <w:pStyle w:val="a5"/>
        <w:spacing w:before="116" w:line="360" w:lineRule="auto"/>
        <w:ind w:right="313"/>
        <w:rPr>
          <w:szCs w:val="24"/>
          <w:lang w:val="bg-BG"/>
        </w:rPr>
      </w:pPr>
      <w:r w:rsidRPr="001F5F83">
        <w:rPr>
          <w:szCs w:val="24"/>
          <w:lang w:val="bg-BG"/>
        </w:rPr>
        <w:t xml:space="preserve">               На територията на ТП ДГС Свищов има много места с културно, екологично, икономическо и религиозно значение. </w:t>
      </w:r>
      <w:proofErr w:type="spellStart"/>
      <w:r w:rsidRPr="001F5F83">
        <w:rPr>
          <w:szCs w:val="24"/>
          <w:lang w:val="bg-BG"/>
        </w:rPr>
        <w:t>Неизвършваме</w:t>
      </w:r>
      <w:proofErr w:type="spellEnd"/>
      <w:r w:rsidRPr="001F5F83">
        <w:rPr>
          <w:szCs w:val="24"/>
          <w:lang w:val="bg-BG"/>
        </w:rPr>
        <w:t xml:space="preserve"> дърводобивни дейности в </w:t>
      </w:r>
      <w:r w:rsidRPr="001F5F83">
        <w:rPr>
          <w:szCs w:val="24"/>
          <w:lang w:val="bg-BG"/>
        </w:rPr>
        <w:lastRenderedPageBreak/>
        <w:t>близост до тези места. Извършва се периодичен мониторинг с цел предотвратяване на негативните въздействия на тези гори.</w:t>
      </w:r>
    </w:p>
    <w:p w14:paraId="3C77FD44" w14:textId="77777777" w:rsidR="001F5F83" w:rsidRPr="001F5F83" w:rsidRDefault="001F5F83" w:rsidP="001F5F83">
      <w:pPr>
        <w:pStyle w:val="a5"/>
        <w:spacing w:before="116" w:line="360" w:lineRule="auto"/>
        <w:ind w:right="313"/>
        <w:rPr>
          <w:szCs w:val="24"/>
          <w:lang w:val="bg-BG"/>
        </w:rPr>
      </w:pPr>
    </w:p>
    <w:p w14:paraId="623BF5A3" w14:textId="77777777" w:rsidR="001F5F83" w:rsidRPr="001F5F83" w:rsidRDefault="001F5F83" w:rsidP="001F5F83">
      <w:pPr>
        <w:pStyle w:val="a5"/>
        <w:spacing w:before="116" w:line="360" w:lineRule="auto"/>
        <w:ind w:right="313"/>
        <w:rPr>
          <w:szCs w:val="24"/>
          <w:lang w:val="bg-BG"/>
        </w:rPr>
      </w:pPr>
    </w:p>
    <w:p w14:paraId="314B698C" w14:textId="77777777" w:rsidR="001F5F83" w:rsidRPr="001F5F83" w:rsidRDefault="001F5F83" w:rsidP="001F5F83">
      <w:pPr>
        <w:pStyle w:val="a5"/>
        <w:spacing w:before="116" w:line="360" w:lineRule="auto"/>
        <w:ind w:right="313"/>
        <w:rPr>
          <w:szCs w:val="24"/>
          <w:lang w:val="bg-BG"/>
        </w:rPr>
      </w:pPr>
      <w:r w:rsidRPr="001F5F83">
        <w:rPr>
          <w:szCs w:val="24"/>
          <w:lang w:val="bg-BG"/>
        </w:rPr>
        <w:t>I.</w:t>
      </w:r>
      <w:r w:rsidRPr="001F5F83">
        <w:rPr>
          <w:szCs w:val="24"/>
          <w:lang w:val="bg-BG"/>
        </w:rPr>
        <w:tab/>
        <w:t>Социално икономически аспекти – промени в обществото и/или отношението им спрямо горските ресурси и дейности.</w:t>
      </w:r>
    </w:p>
    <w:p w14:paraId="351CF8F3" w14:textId="77777777" w:rsidR="001F5F83" w:rsidRPr="001F5F83" w:rsidRDefault="001F5F83" w:rsidP="001F5F83">
      <w:pPr>
        <w:pStyle w:val="a5"/>
        <w:spacing w:before="116" w:line="360" w:lineRule="auto"/>
        <w:ind w:right="313"/>
        <w:rPr>
          <w:szCs w:val="24"/>
          <w:lang w:val="bg-BG"/>
        </w:rPr>
      </w:pPr>
      <w:r w:rsidRPr="001F5F83">
        <w:rPr>
          <w:szCs w:val="24"/>
          <w:lang w:val="bg-BG"/>
        </w:rPr>
        <w:t>-</w:t>
      </w:r>
      <w:r w:rsidRPr="001F5F83">
        <w:rPr>
          <w:szCs w:val="24"/>
          <w:lang w:val="bg-BG"/>
        </w:rPr>
        <w:tab/>
        <w:t>През годината бяха направени срещи с кметовете на населените места, свързани с дейността на стопанството и поставяне на проблеми от различно естество. Коментираха се въпроси относно нуждите на местното население от дърва за огрев и съответно снабдяването им. Запознаване на местното население и други заинтересовани страни с принципите на горската сертификация, че стопанисването на горски територии - държавна собственост от стопанството ще се осъществи по начин съчетаващ екологичните, икономически и социални ползи на горите.</w:t>
      </w:r>
    </w:p>
    <w:p w14:paraId="33875AFE" w14:textId="77777777" w:rsidR="001F5F83" w:rsidRPr="001F5F83" w:rsidRDefault="001F5F83" w:rsidP="001F5F83">
      <w:pPr>
        <w:pStyle w:val="a5"/>
        <w:spacing w:before="116" w:line="360" w:lineRule="auto"/>
        <w:ind w:right="313"/>
        <w:rPr>
          <w:szCs w:val="24"/>
          <w:lang w:val="bg-BG"/>
        </w:rPr>
      </w:pPr>
    </w:p>
    <w:p w14:paraId="6ABA9E82" w14:textId="77777777" w:rsidR="001F5F83" w:rsidRPr="001F5F83" w:rsidRDefault="001F5F83" w:rsidP="001F5F83">
      <w:pPr>
        <w:pStyle w:val="a5"/>
        <w:spacing w:before="116" w:line="360" w:lineRule="auto"/>
        <w:ind w:right="313"/>
        <w:rPr>
          <w:szCs w:val="24"/>
          <w:lang w:val="bg-BG"/>
        </w:rPr>
      </w:pPr>
      <w:r w:rsidRPr="001F5F83">
        <w:rPr>
          <w:szCs w:val="24"/>
          <w:lang w:val="bg-BG"/>
        </w:rPr>
        <w:t>II.</w:t>
      </w:r>
      <w:r w:rsidRPr="001F5F83">
        <w:rPr>
          <w:szCs w:val="24"/>
          <w:lang w:val="bg-BG"/>
        </w:rPr>
        <w:tab/>
        <w:t>Срещи с представители на местните общности, свързани със стопанисването на горите.</w:t>
      </w:r>
    </w:p>
    <w:p w14:paraId="145FD212" w14:textId="150A51A6" w:rsidR="001F5F83" w:rsidRPr="001F5F83" w:rsidRDefault="001F5F83" w:rsidP="001F5F83">
      <w:pPr>
        <w:pStyle w:val="a5"/>
        <w:spacing w:before="116" w:line="360" w:lineRule="auto"/>
        <w:ind w:right="313"/>
        <w:rPr>
          <w:szCs w:val="24"/>
          <w:lang w:val="bg-BG"/>
        </w:rPr>
      </w:pPr>
      <w:r w:rsidRPr="001F5F83">
        <w:rPr>
          <w:szCs w:val="24"/>
          <w:lang w:val="bg-BG"/>
        </w:rPr>
        <w:t>-</w:t>
      </w:r>
      <w:r w:rsidRPr="001F5F83">
        <w:rPr>
          <w:szCs w:val="24"/>
          <w:lang w:val="bg-BG"/>
        </w:rPr>
        <w:tab/>
        <w:t xml:space="preserve">Проведени срещи с РС ПБЗН – </w:t>
      </w:r>
      <w:r>
        <w:rPr>
          <w:szCs w:val="24"/>
          <w:lang w:val="bg-BG"/>
        </w:rPr>
        <w:t>В. Търново</w:t>
      </w:r>
      <w:r w:rsidRPr="001F5F83">
        <w:rPr>
          <w:szCs w:val="24"/>
          <w:lang w:val="bg-BG"/>
        </w:rPr>
        <w:t xml:space="preserve">, РДГ – Велико Търново, Общинска администрация – гр. </w:t>
      </w:r>
      <w:r>
        <w:rPr>
          <w:szCs w:val="24"/>
          <w:lang w:val="bg-BG"/>
        </w:rPr>
        <w:t>В. Търново</w:t>
      </w:r>
      <w:r w:rsidRPr="001F5F83">
        <w:rPr>
          <w:szCs w:val="24"/>
          <w:lang w:val="bg-BG"/>
        </w:rPr>
        <w:t>, МВР РУ-</w:t>
      </w:r>
      <w:r>
        <w:rPr>
          <w:szCs w:val="24"/>
          <w:lang w:val="bg-BG"/>
        </w:rPr>
        <w:t xml:space="preserve"> В. Търново</w:t>
      </w:r>
      <w:r w:rsidRPr="001F5F83">
        <w:rPr>
          <w:szCs w:val="24"/>
          <w:lang w:val="bg-BG"/>
        </w:rPr>
        <w:t xml:space="preserve">, ИАРА </w:t>
      </w:r>
      <w:r>
        <w:rPr>
          <w:szCs w:val="24"/>
          <w:lang w:val="bg-BG"/>
        </w:rPr>
        <w:t>В. Търново.</w:t>
      </w:r>
    </w:p>
    <w:p w14:paraId="3B0AC525" w14:textId="77777777" w:rsidR="001F5F83" w:rsidRPr="001F5F83" w:rsidRDefault="001F5F83" w:rsidP="001F5F83">
      <w:pPr>
        <w:pStyle w:val="a5"/>
        <w:spacing w:before="116" w:line="360" w:lineRule="auto"/>
        <w:ind w:right="313"/>
        <w:rPr>
          <w:szCs w:val="24"/>
          <w:lang w:val="bg-BG"/>
        </w:rPr>
      </w:pPr>
    </w:p>
    <w:p w14:paraId="2739F6A8" w14:textId="77777777" w:rsidR="001F5F83" w:rsidRPr="001F5F83" w:rsidRDefault="001F5F83" w:rsidP="001F5F83">
      <w:pPr>
        <w:pStyle w:val="a5"/>
        <w:spacing w:before="116" w:line="360" w:lineRule="auto"/>
        <w:ind w:right="313"/>
        <w:rPr>
          <w:szCs w:val="24"/>
          <w:lang w:val="bg-BG"/>
        </w:rPr>
      </w:pPr>
      <w:r w:rsidRPr="001F5F83">
        <w:rPr>
          <w:szCs w:val="24"/>
          <w:lang w:val="bg-BG"/>
        </w:rPr>
        <w:t>III.</w:t>
      </w:r>
      <w:r w:rsidRPr="001F5F83">
        <w:rPr>
          <w:szCs w:val="24"/>
          <w:lang w:val="bg-BG"/>
        </w:rPr>
        <w:tab/>
        <w:t>Оценка на ефективността и продуктивността на горското стопанство.</w:t>
      </w:r>
    </w:p>
    <w:p w14:paraId="0CE2A0E6" w14:textId="6D43519F" w:rsidR="0068741B" w:rsidRPr="001F5F83" w:rsidRDefault="001F5F83" w:rsidP="001F5F83">
      <w:pPr>
        <w:pStyle w:val="a5"/>
        <w:spacing w:before="116" w:line="360" w:lineRule="auto"/>
        <w:ind w:right="313"/>
        <w:rPr>
          <w:szCs w:val="24"/>
          <w:lang w:val="bg-BG"/>
        </w:rPr>
      </w:pPr>
      <w:r w:rsidRPr="001F5F83">
        <w:rPr>
          <w:szCs w:val="24"/>
          <w:lang w:val="bg-BG"/>
        </w:rPr>
        <w:t>-</w:t>
      </w:r>
      <w:r w:rsidRPr="001F5F83">
        <w:rPr>
          <w:szCs w:val="24"/>
          <w:lang w:val="bg-BG"/>
        </w:rPr>
        <w:tab/>
        <w:t>Основни предизвикателства за подобряване ефективността и продуктивността на горското стопанство при спазване принципите на горската сертификация са насочени към балансирано и отговорно отношение в различни направления екологични, икономически и социални, които са обвързани с голям брой заинтересовани страни. За прилагане на принципите и критерии по горска сертификация е необходимо отстраняване на пропуски и по отговорен подход от служителите на стопанството, свързан с мониторинг на въздействието на горскостопански дейности и регулярен мониторинг на ГВКС.</w:t>
      </w:r>
    </w:p>
    <w:p w14:paraId="121D5999" w14:textId="77777777" w:rsidR="0068741B" w:rsidRDefault="0068741B" w:rsidP="0068741B">
      <w:pPr>
        <w:pStyle w:val="a5"/>
        <w:spacing w:before="116"/>
        <w:ind w:left="6372" w:right="313" w:firstLine="708"/>
        <w:rPr>
          <w:szCs w:val="24"/>
          <w:lang w:val="bg-BG"/>
        </w:rPr>
      </w:pPr>
    </w:p>
    <w:p w14:paraId="054680B9" w14:textId="36E4FB56" w:rsidR="0068741B" w:rsidRDefault="0068741B" w:rsidP="0068741B">
      <w:pPr>
        <w:pStyle w:val="a5"/>
        <w:spacing w:before="116"/>
        <w:ind w:right="313"/>
        <w:jc w:val="left"/>
        <w:rPr>
          <w:szCs w:val="24"/>
          <w:lang w:val="bg-BG"/>
        </w:rPr>
      </w:pPr>
      <w:r>
        <w:rPr>
          <w:szCs w:val="24"/>
          <w:lang w:val="bg-BG"/>
        </w:rPr>
        <w:t>08.01.2024 г.</w:t>
      </w:r>
      <w:r>
        <w:rPr>
          <w:szCs w:val="24"/>
          <w:lang w:val="bg-BG"/>
        </w:rPr>
        <w:tab/>
      </w:r>
      <w:r>
        <w:rPr>
          <w:szCs w:val="24"/>
          <w:lang w:val="bg-BG"/>
        </w:rPr>
        <w:tab/>
      </w:r>
      <w:r>
        <w:rPr>
          <w:szCs w:val="24"/>
          <w:lang w:val="bg-BG"/>
        </w:rPr>
        <w:tab/>
      </w:r>
      <w:r>
        <w:rPr>
          <w:szCs w:val="24"/>
          <w:lang w:val="bg-BG"/>
        </w:rPr>
        <w:tab/>
      </w:r>
      <w:r>
        <w:rPr>
          <w:szCs w:val="24"/>
          <w:lang w:val="bg-BG"/>
        </w:rPr>
        <w:tab/>
      </w:r>
      <w:r>
        <w:rPr>
          <w:szCs w:val="24"/>
          <w:lang w:val="bg-BG"/>
        </w:rPr>
        <w:tab/>
        <w:t xml:space="preserve">Изготвил: инж. Добромир </w:t>
      </w:r>
      <w:proofErr w:type="spellStart"/>
      <w:r>
        <w:rPr>
          <w:szCs w:val="24"/>
          <w:lang w:val="bg-BG"/>
        </w:rPr>
        <w:t>Гуглов</w:t>
      </w:r>
      <w:proofErr w:type="spellEnd"/>
    </w:p>
    <w:p w14:paraId="56A55A69" w14:textId="77777777" w:rsidR="001F5F83" w:rsidRPr="001F5F83" w:rsidRDefault="001F5F83" w:rsidP="001F5F83">
      <w:pPr>
        <w:pStyle w:val="a5"/>
        <w:spacing w:before="116" w:line="360" w:lineRule="auto"/>
        <w:ind w:right="313"/>
        <w:rPr>
          <w:szCs w:val="24"/>
          <w:lang w:val="bg-BG"/>
        </w:rPr>
      </w:pPr>
    </w:p>
    <w:p w14:paraId="52947CAD" w14:textId="77777777" w:rsidR="001F5F83" w:rsidRPr="001F5F83" w:rsidRDefault="001F5F83" w:rsidP="001F5F83">
      <w:pPr>
        <w:pStyle w:val="a5"/>
        <w:spacing w:before="116" w:line="360" w:lineRule="auto"/>
        <w:ind w:right="313"/>
        <w:rPr>
          <w:szCs w:val="24"/>
          <w:lang w:val="bg-BG"/>
        </w:rPr>
      </w:pPr>
    </w:p>
    <w:sectPr w:rsidR="001F5F83" w:rsidRPr="001F5F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D43FC9"/>
    <w:multiLevelType w:val="hybridMultilevel"/>
    <w:tmpl w:val="762E54CC"/>
    <w:lvl w:ilvl="0" w:tplc="62862984">
      <w:start w:val="1"/>
      <w:numFmt w:val="decimal"/>
      <w:lvlText w:val="%1."/>
      <w:lvlJc w:val="left"/>
      <w:pPr>
        <w:ind w:left="1110" w:hanging="360"/>
      </w:pPr>
      <w:rPr>
        <w:rFonts w:hint="default"/>
        <w:b/>
        <w:bCs/>
        <w:sz w:val="28"/>
        <w:szCs w:val="28"/>
      </w:rPr>
    </w:lvl>
    <w:lvl w:ilvl="1" w:tplc="04020019" w:tentative="1">
      <w:start w:val="1"/>
      <w:numFmt w:val="lowerLetter"/>
      <w:lvlText w:val="%2."/>
      <w:lvlJc w:val="left"/>
      <w:pPr>
        <w:ind w:left="1830" w:hanging="360"/>
      </w:pPr>
    </w:lvl>
    <w:lvl w:ilvl="2" w:tplc="0402001B" w:tentative="1">
      <w:start w:val="1"/>
      <w:numFmt w:val="lowerRoman"/>
      <w:lvlText w:val="%3."/>
      <w:lvlJc w:val="right"/>
      <w:pPr>
        <w:ind w:left="2550" w:hanging="180"/>
      </w:pPr>
    </w:lvl>
    <w:lvl w:ilvl="3" w:tplc="0402000F" w:tentative="1">
      <w:start w:val="1"/>
      <w:numFmt w:val="decimal"/>
      <w:lvlText w:val="%4."/>
      <w:lvlJc w:val="left"/>
      <w:pPr>
        <w:ind w:left="3270" w:hanging="360"/>
      </w:pPr>
    </w:lvl>
    <w:lvl w:ilvl="4" w:tplc="04020019" w:tentative="1">
      <w:start w:val="1"/>
      <w:numFmt w:val="lowerLetter"/>
      <w:lvlText w:val="%5."/>
      <w:lvlJc w:val="left"/>
      <w:pPr>
        <w:ind w:left="3990" w:hanging="360"/>
      </w:pPr>
    </w:lvl>
    <w:lvl w:ilvl="5" w:tplc="0402001B" w:tentative="1">
      <w:start w:val="1"/>
      <w:numFmt w:val="lowerRoman"/>
      <w:lvlText w:val="%6."/>
      <w:lvlJc w:val="right"/>
      <w:pPr>
        <w:ind w:left="4710" w:hanging="180"/>
      </w:pPr>
    </w:lvl>
    <w:lvl w:ilvl="6" w:tplc="0402000F" w:tentative="1">
      <w:start w:val="1"/>
      <w:numFmt w:val="decimal"/>
      <w:lvlText w:val="%7."/>
      <w:lvlJc w:val="left"/>
      <w:pPr>
        <w:ind w:left="5430" w:hanging="360"/>
      </w:pPr>
    </w:lvl>
    <w:lvl w:ilvl="7" w:tplc="04020019" w:tentative="1">
      <w:start w:val="1"/>
      <w:numFmt w:val="lowerLetter"/>
      <w:lvlText w:val="%8."/>
      <w:lvlJc w:val="left"/>
      <w:pPr>
        <w:ind w:left="6150" w:hanging="360"/>
      </w:pPr>
    </w:lvl>
    <w:lvl w:ilvl="8" w:tplc="0402001B" w:tentative="1">
      <w:start w:val="1"/>
      <w:numFmt w:val="lowerRoman"/>
      <w:lvlText w:val="%9."/>
      <w:lvlJc w:val="right"/>
      <w:pPr>
        <w:ind w:left="6870" w:hanging="180"/>
      </w:pPr>
    </w:lvl>
  </w:abstractNum>
  <w:abstractNum w:abstractNumId="1" w15:restartNumberingAfterBreak="0">
    <w:nsid w:val="61E00A9F"/>
    <w:multiLevelType w:val="hybridMultilevel"/>
    <w:tmpl w:val="41C0EFA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2D10948"/>
    <w:multiLevelType w:val="hybridMultilevel"/>
    <w:tmpl w:val="87B0CE7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201670603">
    <w:abstractNumId w:val="1"/>
  </w:num>
  <w:num w:numId="2" w16cid:durableId="1287270244">
    <w:abstractNumId w:val="0"/>
  </w:num>
  <w:num w:numId="3" w16cid:durableId="1554924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759"/>
    <w:rsid w:val="001C7842"/>
    <w:rsid w:val="001F5F83"/>
    <w:rsid w:val="003171E4"/>
    <w:rsid w:val="004D27E5"/>
    <w:rsid w:val="00584E14"/>
    <w:rsid w:val="0068741B"/>
    <w:rsid w:val="00692A8C"/>
    <w:rsid w:val="007377D3"/>
    <w:rsid w:val="00754FF9"/>
    <w:rsid w:val="00952CF7"/>
    <w:rsid w:val="009A47D2"/>
    <w:rsid w:val="009D6479"/>
    <w:rsid w:val="00A020A2"/>
    <w:rsid w:val="00AC716D"/>
    <w:rsid w:val="00B81C2F"/>
    <w:rsid w:val="00BB5FB9"/>
    <w:rsid w:val="00D558AD"/>
    <w:rsid w:val="00E71100"/>
    <w:rsid w:val="00F338F6"/>
    <w:rsid w:val="00F72759"/>
    <w:rsid w:val="00FF5F0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8A828"/>
  <w15:chartTrackingRefBased/>
  <w15:docId w15:val="{B2DA5253-C2A6-4783-B27F-52AB25AFA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ui-provider">
    <w:name w:val="ui-provider"/>
    <w:basedOn w:val="a0"/>
    <w:rsid w:val="00B81C2F"/>
  </w:style>
  <w:style w:type="paragraph" w:styleId="a3">
    <w:name w:val="Normal (Web)"/>
    <w:basedOn w:val="a"/>
    <w:unhideWhenUsed/>
    <w:rsid w:val="00B81C2F"/>
    <w:pPr>
      <w:spacing w:before="100" w:beforeAutospacing="1" w:after="100" w:afterAutospacing="1" w:line="240" w:lineRule="auto"/>
    </w:pPr>
    <w:rPr>
      <w:rFonts w:ascii="Times New Roman" w:eastAsia="Times New Roman" w:hAnsi="Times New Roman" w:cs="Times New Roman"/>
      <w:kern w:val="0"/>
      <w:sz w:val="24"/>
      <w:szCs w:val="24"/>
      <w:lang w:eastAsia="bg-BG"/>
      <w14:ligatures w14:val="none"/>
    </w:rPr>
  </w:style>
  <w:style w:type="paragraph" w:styleId="a4">
    <w:name w:val="List Paragraph"/>
    <w:basedOn w:val="a"/>
    <w:uiPriority w:val="34"/>
    <w:qFormat/>
    <w:rsid w:val="00FF5F02"/>
    <w:pPr>
      <w:ind w:left="720"/>
      <w:contextualSpacing/>
    </w:pPr>
  </w:style>
  <w:style w:type="paragraph" w:styleId="a5">
    <w:name w:val="Body Text"/>
    <w:basedOn w:val="a"/>
    <w:link w:val="a6"/>
    <w:rsid w:val="001C7842"/>
    <w:pPr>
      <w:spacing w:after="0" w:line="240" w:lineRule="auto"/>
      <w:jc w:val="both"/>
    </w:pPr>
    <w:rPr>
      <w:rFonts w:ascii="Times New Roman" w:eastAsia="Times New Roman" w:hAnsi="Times New Roman" w:cs="Times New Roman"/>
      <w:kern w:val="0"/>
      <w:sz w:val="24"/>
      <w:szCs w:val="20"/>
      <w:lang w:val="en-US"/>
      <w14:ligatures w14:val="none"/>
    </w:rPr>
  </w:style>
  <w:style w:type="character" w:customStyle="1" w:styleId="a6">
    <w:name w:val="Основен текст Знак"/>
    <w:basedOn w:val="a0"/>
    <w:link w:val="a5"/>
    <w:rsid w:val="001C7842"/>
    <w:rPr>
      <w:rFonts w:ascii="Times New Roman" w:eastAsia="Times New Roman" w:hAnsi="Times New Roman" w:cs="Times New Roman"/>
      <w:kern w:val="0"/>
      <w:sz w:val="24"/>
      <w:szCs w:val="20"/>
      <w:lang w:val="en-US"/>
      <w14:ligatures w14:val="none"/>
    </w:rPr>
  </w:style>
  <w:style w:type="paragraph" w:customStyle="1" w:styleId="style2">
    <w:name w:val="style2"/>
    <w:basedOn w:val="a"/>
    <w:rsid w:val="001C7842"/>
    <w:pPr>
      <w:spacing w:before="100" w:beforeAutospacing="1" w:after="100" w:afterAutospacing="1" w:line="240" w:lineRule="auto"/>
    </w:pPr>
    <w:rPr>
      <w:rFonts w:ascii="Verdana" w:eastAsia="Times New Roman" w:hAnsi="Verdana" w:cs="Times New Roman"/>
      <w:b/>
      <w:bCs/>
      <w:color w:val="339900"/>
      <w:kern w:val="0"/>
      <w:sz w:val="18"/>
      <w:szCs w:val="18"/>
      <w:lang w:eastAsia="bg-BG"/>
      <w14:ligatures w14:val="none"/>
    </w:rPr>
  </w:style>
  <w:style w:type="character" w:customStyle="1" w:styleId="SilvaTextChar2">
    <w:name w:val="Silva Text Char2"/>
    <w:basedOn w:val="a0"/>
    <w:link w:val="SilvaText"/>
    <w:locked/>
    <w:rsid w:val="00BB5FB9"/>
    <w:rPr>
      <w:rFonts w:ascii="Times New Roman" w:eastAsia="Times New Roman" w:hAnsi="Times New Roman" w:cs="Times New Roman"/>
      <w:sz w:val="24"/>
      <w:szCs w:val="24"/>
    </w:rPr>
  </w:style>
  <w:style w:type="paragraph" w:customStyle="1" w:styleId="SilvaText">
    <w:name w:val="Silva Text"/>
    <w:basedOn w:val="a"/>
    <w:link w:val="SilvaTextChar2"/>
    <w:rsid w:val="00BB5FB9"/>
    <w:pPr>
      <w:spacing w:after="0" w:line="240" w:lineRule="auto"/>
      <w:ind w:firstLine="540"/>
      <w:jc w:val="both"/>
    </w:pPr>
    <w:rPr>
      <w:rFonts w:ascii="Times New Roman" w:eastAsia="Times New Roman" w:hAnsi="Times New Roman" w:cs="Times New Roman"/>
      <w:sz w:val="24"/>
      <w:szCs w:val="24"/>
    </w:rPr>
  </w:style>
  <w:style w:type="paragraph" w:customStyle="1" w:styleId="1">
    <w:name w:val="1"/>
    <w:basedOn w:val="a"/>
    <w:rsid w:val="00692A8C"/>
    <w:pPr>
      <w:widowControl w:val="0"/>
      <w:tabs>
        <w:tab w:val="left" w:pos="680"/>
        <w:tab w:val="left" w:pos="1134"/>
        <w:tab w:val="left" w:pos="2268"/>
        <w:tab w:val="left" w:pos="3402"/>
        <w:tab w:val="left" w:pos="4536"/>
        <w:tab w:val="left" w:pos="5670"/>
        <w:tab w:val="left" w:pos="6804"/>
        <w:tab w:val="right" w:pos="8675"/>
      </w:tabs>
      <w:spacing w:after="0" w:line="240" w:lineRule="auto"/>
      <w:ind w:firstLine="680"/>
      <w:jc w:val="both"/>
    </w:pPr>
    <w:rPr>
      <w:rFonts w:ascii="Times New Roman" w:eastAsia="Times New Roman" w:hAnsi="Times New Roman" w:cs="Times New Roman"/>
      <w:spacing w:val="4"/>
      <w:kern w:val="0"/>
      <w:sz w:val="24"/>
      <w:szCs w:val="20"/>
      <w:lang w:val="en-GB"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937196">
      <w:bodyDiv w:val="1"/>
      <w:marLeft w:val="0"/>
      <w:marRight w:val="0"/>
      <w:marTop w:val="0"/>
      <w:marBottom w:val="0"/>
      <w:divBdr>
        <w:top w:val="none" w:sz="0" w:space="0" w:color="auto"/>
        <w:left w:val="none" w:sz="0" w:space="0" w:color="auto"/>
        <w:bottom w:val="none" w:sz="0" w:space="0" w:color="auto"/>
        <w:right w:val="none" w:sz="0" w:space="0" w:color="auto"/>
      </w:divBdr>
    </w:div>
    <w:div w:id="160198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Pages>
  <Words>4007</Words>
  <Characters>22840</Characters>
  <Application>Microsoft Office Word</Application>
  <DocSecurity>0</DocSecurity>
  <Lines>190</Lines>
  <Paragraphs>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SCDP</dc:creator>
  <cp:keywords/>
  <dc:description/>
  <cp:lastModifiedBy>SCDP</cp:lastModifiedBy>
  <cp:revision>7</cp:revision>
  <cp:lastPrinted>2024-06-09T09:49:00Z</cp:lastPrinted>
  <dcterms:created xsi:type="dcterms:W3CDTF">2024-06-08T12:42:00Z</dcterms:created>
  <dcterms:modified xsi:type="dcterms:W3CDTF">2024-06-09T09:52:00Z</dcterms:modified>
</cp:coreProperties>
</file>